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CC5241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BF6" w:rsidRDefault="006B0BF6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6B0BF6" w:rsidRDefault="006B0BF6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E2179A">
        <w:rPr>
          <w:rFonts w:ascii="Arial" w:hAnsi="Arial" w:cs="Arial"/>
          <w:b/>
          <w:bCs/>
          <w:sz w:val="32"/>
          <w:szCs w:val="32"/>
        </w:rPr>
        <w:t>1767/</w:t>
      </w:r>
      <w:r w:rsidR="00A7722A">
        <w:rPr>
          <w:rFonts w:ascii="Arial" w:hAnsi="Arial" w:cs="Arial"/>
          <w:b/>
          <w:bCs/>
          <w:sz w:val="32"/>
          <w:szCs w:val="32"/>
        </w:rPr>
        <w:t>1</w:t>
      </w:r>
      <w:r w:rsidR="00932249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</w:t>
      </w:r>
      <w:r w:rsidR="00932249">
        <w:rPr>
          <w:rFonts w:ascii="Arial" w:hAnsi="Arial" w:cs="Arial"/>
          <w:b/>
          <w:sz w:val="24"/>
          <w:szCs w:val="24"/>
        </w:rPr>
        <w:t xml:space="preserve">e 1º Secretário </w:t>
      </w:r>
      <w:r>
        <w:rPr>
          <w:rFonts w:ascii="Arial" w:hAnsi="Arial" w:cs="Arial"/>
          <w:b/>
          <w:sz w:val="24"/>
          <w:szCs w:val="24"/>
        </w:rPr>
        <w:t>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8422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422C" w:rsidRDefault="0088422C" w:rsidP="0088422C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88422C" w:rsidRPr="00E71AD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A7EFF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 w:rsidRPr="00A41B1B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A41B1B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Pr="00A41B1B">
          <w:rPr>
            <w:rFonts w:ascii="Arial" w:hAnsi="Arial" w:cs="Arial"/>
            <w:sz w:val="24"/>
            <w:szCs w:val="24"/>
          </w:rPr>
          <w:t>Senhor</w:t>
        </w:r>
      </w:smartTag>
      <w:r w:rsidRPr="00A41B1B">
        <w:rPr>
          <w:rFonts w:ascii="Arial" w:hAnsi="Arial" w:cs="Arial"/>
          <w:sz w:val="24"/>
          <w:szCs w:val="24"/>
        </w:rPr>
        <w:t xml:space="preserve"> Prefeito, </w:t>
      </w:r>
      <w:r w:rsidR="001A7EFF">
        <w:rPr>
          <w:rFonts w:ascii="Arial" w:hAnsi="Arial" w:cs="Arial"/>
          <w:sz w:val="24"/>
          <w:szCs w:val="24"/>
        </w:rPr>
        <w:t xml:space="preserve">devido à retomada do projeto “Prefeitura nos Bairros”, </w:t>
      </w:r>
      <w:r w:rsidRPr="00A41B1B">
        <w:rPr>
          <w:rFonts w:ascii="Arial" w:hAnsi="Arial" w:cs="Arial"/>
          <w:sz w:val="24"/>
          <w:szCs w:val="24"/>
        </w:rPr>
        <w:t xml:space="preserve">a </w:t>
      </w:r>
      <w:smartTag w:uri="schemas-houaiss/mini" w:element="verbetes">
        <w:r w:rsidRPr="00A41B1B">
          <w:rPr>
            <w:rFonts w:ascii="Arial" w:hAnsi="Arial" w:cs="Arial"/>
            <w:sz w:val="24"/>
            <w:szCs w:val="24"/>
          </w:rPr>
          <w:t>necessidade</w:t>
        </w:r>
      </w:smartTag>
      <w:r w:rsidRPr="00A41B1B">
        <w:rPr>
          <w:rFonts w:ascii="Arial" w:hAnsi="Arial" w:cs="Arial"/>
          <w:sz w:val="24"/>
          <w:szCs w:val="24"/>
        </w:rPr>
        <w:t xml:space="preserve"> de</w:t>
      </w:r>
      <w:r w:rsidR="001A7EFF">
        <w:rPr>
          <w:rFonts w:ascii="Arial" w:hAnsi="Arial" w:cs="Arial"/>
          <w:sz w:val="24"/>
          <w:szCs w:val="24"/>
        </w:rPr>
        <w:t xml:space="preserve"> se estabelecer uma parceria com este Parlamento, no sentido de se desenvolver um trabalho integrado entre Poder Executivo e Legislativo, incorporando demandas que chegam aos mandatos destes vereadores, bem como aproveitando diagnósticos produzidos por estes parlamentares.</w:t>
      </w:r>
    </w:p>
    <w:p w:rsidR="001A7EFF" w:rsidRDefault="001A7EFF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1A7EFF" w:rsidRDefault="001A7EFF" w:rsidP="00A32033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sentido, considerando a realização da primeira agenda no bairro Jardim das Hortênsias, desta cidade, indico a necessidade de criação de uma força tarefa no referido bairro, para além de limpeza geral e zeladoria, </w:t>
      </w:r>
      <w:r w:rsidR="007D797C">
        <w:rPr>
          <w:rFonts w:ascii="Arial" w:hAnsi="Arial" w:cs="Arial"/>
          <w:sz w:val="24"/>
          <w:szCs w:val="24"/>
        </w:rPr>
        <w:t>no sentido de e</w:t>
      </w:r>
      <w:r>
        <w:rPr>
          <w:rFonts w:ascii="Arial" w:hAnsi="Arial" w:cs="Arial"/>
          <w:sz w:val="24"/>
          <w:szCs w:val="24"/>
        </w:rPr>
        <w:t>nfrent</w:t>
      </w:r>
      <w:r w:rsidR="007D797C">
        <w:rPr>
          <w:rFonts w:ascii="Arial" w:hAnsi="Arial" w:cs="Arial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 xml:space="preserve"> grandes problemas sociais vivenciados pelos moradores do bairro, no que se refere à drogadição, prostituição de adolescentes e crianças e </w:t>
      </w:r>
      <w:r w:rsidR="007D797C">
        <w:rPr>
          <w:rFonts w:ascii="Arial" w:hAnsi="Arial" w:cs="Arial"/>
          <w:sz w:val="24"/>
          <w:szCs w:val="24"/>
        </w:rPr>
        <w:t xml:space="preserve">desenvolvimento de </w:t>
      </w:r>
      <w:r>
        <w:rPr>
          <w:rFonts w:ascii="Arial" w:hAnsi="Arial" w:cs="Arial"/>
          <w:sz w:val="24"/>
          <w:szCs w:val="24"/>
        </w:rPr>
        <w:t>políticas específicas para a juventude, nas áreas de educação profissional, cultura e lazer.</w:t>
      </w:r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1A7EFF" w:rsidRDefault="001A7EFF" w:rsidP="00A32033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A32033" w:rsidRPr="00A41B1B" w:rsidRDefault="001A7EFF" w:rsidP="00A32033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Encaminho em anexo, cópia de vídeo produzido pelo nosso mandato, onde se evidenciam tais problemas que </w:t>
      </w:r>
      <w:r w:rsidR="007D797C">
        <w:rPr>
          <w:rFonts w:ascii="Arial" w:hAnsi="Arial" w:cs="Arial"/>
          <w:sz w:val="24"/>
          <w:szCs w:val="24"/>
        </w:rPr>
        <w:t>justificam o desenvolvimento de políticas públicas integradas para seu enfretamento.</w:t>
      </w:r>
    </w:p>
    <w:p w:rsidR="00A32033" w:rsidRPr="00A41B1B" w:rsidRDefault="00A32033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7085A" w:rsidRPr="00A32033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3E57D5" w:rsidRPr="00E71ADC" w:rsidRDefault="003E57D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7D797C">
        <w:rPr>
          <w:rFonts w:ascii="Arial" w:hAnsi="Arial" w:cs="Arial"/>
          <w:sz w:val="24"/>
          <w:szCs w:val="24"/>
        </w:rPr>
        <w:t>11 de abril de</w:t>
      </w:r>
      <w:r w:rsidR="002449E5">
        <w:rPr>
          <w:rFonts w:ascii="Arial" w:hAnsi="Arial" w:cs="Arial"/>
          <w:sz w:val="24"/>
          <w:szCs w:val="24"/>
        </w:rPr>
        <w:t xml:space="preserve"> 2017.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  <w:r w:rsidR="00EE2E18">
        <w:rPr>
          <w:rFonts w:ascii="Arial" w:hAnsi="Arial" w:cs="Arial"/>
          <w:sz w:val="24"/>
          <w:szCs w:val="24"/>
        </w:rPr>
        <w:t xml:space="preserve"> e 1º Secretário</w:t>
      </w:r>
    </w:p>
    <w:p w:rsidR="007D797C" w:rsidRDefault="007D797C" w:rsidP="00BD0F25">
      <w:pPr>
        <w:pStyle w:val="Rodap"/>
        <w:rPr>
          <w:rFonts w:ascii="Arial" w:hAnsi="Arial" w:cs="Arial"/>
          <w:sz w:val="18"/>
          <w:szCs w:val="18"/>
        </w:rPr>
      </w:pPr>
    </w:p>
    <w:p w:rsidR="0096793D" w:rsidRPr="00933895" w:rsidRDefault="00A32033" w:rsidP="00BD0F25">
      <w:pPr>
        <w:pStyle w:val="Rodap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04</w:t>
      </w:r>
      <w:r w:rsidR="007D797C">
        <w:rPr>
          <w:rFonts w:ascii="Arial" w:hAnsi="Arial" w:cs="Arial"/>
          <w:sz w:val="18"/>
          <w:szCs w:val="18"/>
        </w:rPr>
        <w:t>4</w:t>
      </w:r>
      <w:r w:rsidR="00A41B1B">
        <w:rPr>
          <w:rFonts w:ascii="Arial" w:hAnsi="Arial" w:cs="Arial"/>
          <w:sz w:val="18"/>
          <w:szCs w:val="18"/>
        </w:rPr>
        <w:t xml:space="preserve"> – </w:t>
      </w:r>
      <w:r w:rsidR="007D797C">
        <w:rPr>
          <w:rFonts w:ascii="Arial" w:hAnsi="Arial" w:cs="Arial"/>
          <w:sz w:val="18"/>
          <w:szCs w:val="18"/>
        </w:rPr>
        <w:t>Prefeitura nos Bairros Hortensias</w:t>
      </w:r>
    </w:p>
    <w:sectPr w:rsidR="0096793D" w:rsidRPr="00933895" w:rsidSect="00C32795"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F67" w:rsidRDefault="00471F67" w:rsidP="00401083">
      <w:r>
        <w:separator/>
      </w:r>
    </w:p>
  </w:endnote>
  <w:endnote w:type="continuationSeparator" w:id="0">
    <w:p w:rsidR="00471F67" w:rsidRDefault="00471F67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F67" w:rsidRDefault="00471F67" w:rsidP="00401083">
      <w:r>
        <w:separator/>
      </w:r>
    </w:p>
  </w:footnote>
  <w:footnote w:type="continuationSeparator" w:id="0">
    <w:p w:rsidR="00471F67" w:rsidRDefault="00471F67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5A"/>
    <w:rsid w:val="00054841"/>
    <w:rsid w:val="0007574D"/>
    <w:rsid w:val="00107B93"/>
    <w:rsid w:val="0014223F"/>
    <w:rsid w:val="00142D85"/>
    <w:rsid w:val="00144363"/>
    <w:rsid w:val="001A7EFF"/>
    <w:rsid w:val="001D0E50"/>
    <w:rsid w:val="002033A4"/>
    <w:rsid w:val="002076B4"/>
    <w:rsid w:val="00224EED"/>
    <w:rsid w:val="002449E5"/>
    <w:rsid w:val="002738BD"/>
    <w:rsid w:val="00283A9B"/>
    <w:rsid w:val="003440ED"/>
    <w:rsid w:val="00353179"/>
    <w:rsid w:val="003614D4"/>
    <w:rsid w:val="003E57D5"/>
    <w:rsid w:val="00401083"/>
    <w:rsid w:val="00471F67"/>
    <w:rsid w:val="0047772E"/>
    <w:rsid w:val="00480BA3"/>
    <w:rsid w:val="004C40D7"/>
    <w:rsid w:val="004D6BE6"/>
    <w:rsid w:val="004F1306"/>
    <w:rsid w:val="0057407C"/>
    <w:rsid w:val="00583E7D"/>
    <w:rsid w:val="006B0BF6"/>
    <w:rsid w:val="006B2DC9"/>
    <w:rsid w:val="006C062C"/>
    <w:rsid w:val="006F664C"/>
    <w:rsid w:val="00720783"/>
    <w:rsid w:val="00727144"/>
    <w:rsid w:val="007B692A"/>
    <w:rsid w:val="007D797C"/>
    <w:rsid w:val="00864319"/>
    <w:rsid w:val="0088422C"/>
    <w:rsid w:val="00890A15"/>
    <w:rsid w:val="00932249"/>
    <w:rsid w:val="00933895"/>
    <w:rsid w:val="009425FB"/>
    <w:rsid w:val="00947CAE"/>
    <w:rsid w:val="0096793D"/>
    <w:rsid w:val="0097085A"/>
    <w:rsid w:val="009D30A8"/>
    <w:rsid w:val="009E5060"/>
    <w:rsid w:val="00A22955"/>
    <w:rsid w:val="00A32033"/>
    <w:rsid w:val="00A41B1B"/>
    <w:rsid w:val="00A7722A"/>
    <w:rsid w:val="00AD5C57"/>
    <w:rsid w:val="00B11085"/>
    <w:rsid w:val="00B852EB"/>
    <w:rsid w:val="00BD0F25"/>
    <w:rsid w:val="00C32795"/>
    <w:rsid w:val="00C5635D"/>
    <w:rsid w:val="00C6295C"/>
    <w:rsid w:val="00CC5241"/>
    <w:rsid w:val="00CE1433"/>
    <w:rsid w:val="00D15248"/>
    <w:rsid w:val="00D4501A"/>
    <w:rsid w:val="00D54FC3"/>
    <w:rsid w:val="00D82681"/>
    <w:rsid w:val="00D829B6"/>
    <w:rsid w:val="00DA78C3"/>
    <w:rsid w:val="00E10E5C"/>
    <w:rsid w:val="00E2179A"/>
    <w:rsid w:val="00E269E0"/>
    <w:rsid w:val="00E636A0"/>
    <w:rsid w:val="00E718C5"/>
    <w:rsid w:val="00EB62E4"/>
    <w:rsid w:val="00EE0EA7"/>
    <w:rsid w:val="00EE2E18"/>
    <w:rsid w:val="00EE6B08"/>
    <w:rsid w:val="00F02B59"/>
    <w:rsid w:val="00F074EC"/>
    <w:rsid w:val="00F4523F"/>
    <w:rsid w:val="00F4671C"/>
    <w:rsid w:val="00F53990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A59CF573-653E-4854-A746-D75FCDF2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0746-1625-4309-8D8C-C8D9EA8F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Renato Norio Kemotu</cp:lastModifiedBy>
  <cp:revision>5</cp:revision>
  <cp:lastPrinted>2017-04-05T17:47:00Z</cp:lastPrinted>
  <dcterms:created xsi:type="dcterms:W3CDTF">2017-04-11T19:49:00Z</dcterms:created>
  <dcterms:modified xsi:type="dcterms:W3CDTF">2017-04-20T15:14:00Z</dcterms:modified>
</cp:coreProperties>
</file>