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BA073E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5D4FDA">
        <w:rPr>
          <w:rFonts w:ascii="Arial" w:hAnsi="Arial" w:cs="Arial"/>
          <w:b/>
          <w:sz w:val="32"/>
          <w:szCs w:val="24"/>
        </w:rPr>
        <w:t>0276</w:t>
      </w:r>
      <w:bookmarkStart w:id="0" w:name="_GoBack"/>
      <w:bookmarkEnd w:id="0"/>
      <w:r w:rsidR="00442D0F" w:rsidRPr="00442D0F">
        <w:rPr>
          <w:rFonts w:ascii="Arial" w:hAnsi="Arial" w:cs="Arial"/>
          <w:b/>
          <w:sz w:val="32"/>
          <w:szCs w:val="24"/>
        </w:rPr>
        <w:t>/</w:t>
      </w:r>
      <w:r w:rsidR="00EE213F">
        <w:rPr>
          <w:rFonts w:ascii="Arial" w:hAnsi="Arial" w:cs="Arial"/>
          <w:b/>
          <w:sz w:val="32"/>
          <w:szCs w:val="24"/>
        </w:rPr>
        <w:t>17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</w:t>
      </w:r>
      <w:r w:rsidRPr="00096E79">
        <w:rPr>
          <w:rFonts w:ascii="Arial" w:hAnsi="Arial" w:cs="Arial"/>
          <w:b/>
          <w:sz w:val="24"/>
          <w:szCs w:val="24"/>
        </w:rPr>
        <w:t xml:space="preserve">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i/>
          <w:iCs/>
          <w:sz w:val="24"/>
          <w:szCs w:val="24"/>
        </w:rPr>
      </w:pPr>
      <w:r w:rsidRPr="00096E79">
        <w:rPr>
          <w:rFonts w:ascii="Arial" w:hAnsi="Arial" w:cs="Arial"/>
          <w:i/>
          <w:iCs/>
          <w:sz w:val="24"/>
          <w:szCs w:val="24"/>
        </w:rPr>
        <w:t xml:space="preserve">À </w:t>
      </w:r>
      <w:r w:rsidRPr="00096E79">
        <w:rPr>
          <w:rFonts w:ascii="Arial" w:hAnsi="Arial" w:cs="Arial"/>
          <w:sz w:val="24"/>
          <w:szCs w:val="24"/>
        </w:rPr>
        <w:t>COMISSÃO DE JUSTIÇA, LEGISLAÇÃO E REDAÇÃO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7D33E8" w:rsidRPr="00096E79" w:rsidRDefault="007D33E8" w:rsidP="007D33E8">
      <w:pPr>
        <w:jc w:val="both"/>
        <w:rPr>
          <w:rFonts w:ascii="Arial" w:hAnsi="Arial" w:cs="Arial"/>
          <w:sz w:val="24"/>
          <w:szCs w:val="24"/>
        </w:rPr>
      </w:pPr>
    </w:p>
    <w:p w:rsidR="006A7F8E" w:rsidRPr="00874012" w:rsidRDefault="007D33E8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249CB" w:rsidRPr="006E51E6" w:rsidRDefault="006A7F8E" w:rsidP="00B53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B53895">
        <w:rPr>
          <w:rFonts w:ascii="Arial" w:hAnsi="Arial" w:cs="Arial"/>
          <w:sz w:val="26"/>
          <w:szCs w:val="26"/>
        </w:rPr>
        <w:t xml:space="preserve">                            </w:t>
      </w:r>
      <w:r w:rsidRPr="006E51E6">
        <w:rPr>
          <w:rFonts w:ascii="Arial" w:hAnsi="Arial" w:cs="Arial"/>
          <w:sz w:val="24"/>
          <w:szCs w:val="24"/>
        </w:rPr>
        <w:t>Requeiro, nos termos do Artigo 211- A, do Regimento Interno, que fique constand</w:t>
      </w:r>
      <w:r w:rsidR="002D5C3F">
        <w:rPr>
          <w:rFonts w:ascii="Arial" w:hAnsi="Arial" w:cs="Arial"/>
          <w:sz w:val="24"/>
          <w:szCs w:val="24"/>
        </w:rPr>
        <w:t xml:space="preserve">o nos anais desta Casa de Leis </w:t>
      </w:r>
      <w:r w:rsidR="000249CB" w:rsidRPr="006E51E6">
        <w:rPr>
          <w:rFonts w:ascii="Arial" w:hAnsi="Arial" w:cs="Arial"/>
          <w:sz w:val="24"/>
          <w:szCs w:val="24"/>
        </w:rPr>
        <w:t>a matéria publicada n</w:t>
      </w:r>
      <w:r w:rsidR="00E7300E" w:rsidRPr="006E51E6">
        <w:rPr>
          <w:rFonts w:ascii="Arial" w:hAnsi="Arial" w:cs="Arial"/>
          <w:sz w:val="24"/>
          <w:szCs w:val="24"/>
        </w:rPr>
        <w:t>a Revista Kappa Magazine</w:t>
      </w:r>
      <w:r w:rsidR="000249CB" w:rsidRPr="006E51E6">
        <w:rPr>
          <w:rFonts w:ascii="Arial" w:hAnsi="Arial" w:cs="Arial"/>
          <w:sz w:val="24"/>
          <w:szCs w:val="24"/>
        </w:rPr>
        <w:t xml:space="preserve">, em sua edição </w:t>
      </w:r>
      <w:r w:rsidR="0056076D" w:rsidRPr="006E51E6">
        <w:rPr>
          <w:rFonts w:ascii="Arial" w:hAnsi="Arial" w:cs="Arial"/>
          <w:sz w:val="24"/>
          <w:szCs w:val="24"/>
        </w:rPr>
        <w:t>131</w:t>
      </w:r>
      <w:r w:rsidR="00E7300E" w:rsidRPr="006E51E6">
        <w:rPr>
          <w:rFonts w:ascii="Arial" w:hAnsi="Arial" w:cs="Arial"/>
          <w:sz w:val="24"/>
          <w:szCs w:val="24"/>
        </w:rPr>
        <w:t xml:space="preserve">, ano 7 de </w:t>
      </w:r>
      <w:r w:rsidR="0056076D" w:rsidRPr="006E51E6">
        <w:rPr>
          <w:rFonts w:ascii="Arial" w:hAnsi="Arial" w:cs="Arial"/>
          <w:sz w:val="24"/>
          <w:szCs w:val="24"/>
        </w:rPr>
        <w:t>04 de abril</w:t>
      </w:r>
      <w:r w:rsidR="00E7300E" w:rsidRPr="006E51E6">
        <w:rPr>
          <w:rFonts w:ascii="Arial" w:hAnsi="Arial" w:cs="Arial"/>
          <w:sz w:val="24"/>
          <w:szCs w:val="24"/>
        </w:rPr>
        <w:t xml:space="preserve"> de 2017,</w:t>
      </w:r>
      <w:r w:rsidR="000249CB" w:rsidRPr="006E51E6">
        <w:rPr>
          <w:rFonts w:ascii="Arial" w:hAnsi="Arial" w:cs="Arial"/>
          <w:sz w:val="24"/>
          <w:szCs w:val="24"/>
        </w:rPr>
        <w:t xml:space="preserve"> na editoria “</w:t>
      </w:r>
      <w:r w:rsidR="0056076D" w:rsidRPr="006E51E6">
        <w:rPr>
          <w:rFonts w:ascii="Arial" w:hAnsi="Arial" w:cs="Arial"/>
          <w:sz w:val="24"/>
          <w:szCs w:val="24"/>
        </w:rPr>
        <w:t>HOMENAGEM</w:t>
      </w:r>
      <w:r w:rsidR="000249CB" w:rsidRPr="006E51E6">
        <w:rPr>
          <w:rFonts w:ascii="Arial" w:hAnsi="Arial" w:cs="Arial"/>
          <w:sz w:val="24"/>
          <w:szCs w:val="24"/>
        </w:rPr>
        <w:t>”, sob o Título “</w:t>
      </w:r>
      <w:r w:rsidR="002D5C3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PADRE JOÃO: uma vida dedicada à</w:t>
      </w:r>
      <w:r w:rsidR="0056076D" w:rsidRPr="006E51E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pregação das missões</w:t>
      </w:r>
      <w:r w:rsidR="00DA4468" w:rsidRPr="006E51E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”</w:t>
      </w:r>
      <w:r w:rsidR="000249CB" w:rsidRPr="006E51E6">
        <w:rPr>
          <w:rFonts w:ascii="Arial" w:hAnsi="Arial" w:cs="Arial"/>
          <w:sz w:val="24"/>
          <w:szCs w:val="24"/>
        </w:rPr>
        <w:t>.</w:t>
      </w:r>
    </w:p>
    <w:p w:rsidR="00B53895" w:rsidRPr="006E51E6" w:rsidRDefault="00B53895" w:rsidP="00B53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F7F2F" w:rsidRPr="006E51E6" w:rsidRDefault="000249CB" w:rsidP="00A524EC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E51E6">
        <w:rPr>
          <w:rFonts w:ascii="Arial" w:hAnsi="Arial" w:cs="Arial"/>
          <w:sz w:val="24"/>
          <w:szCs w:val="24"/>
        </w:rPr>
        <w:t>Dê-se c</w:t>
      </w:r>
      <w:r w:rsidR="006C59DE" w:rsidRPr="006E51E6">
        <w:rPr>
          <w:rFonts w:ascii="Arial" w:hAnsi="Arial" w:cs="Arial"/>
          <w:sz w:val="24"/>
          <w:szCs w:val="24"/>
        </w:rPr>
        <w:t>onhecimento desta deliberação a</w:t>
      </w:r>
      <w:r w:rsidRPr="006E51E6">
        <w:rPr>
          <w:rFonts w:ascii="Arial" w:hAnsi="Arial" w:cs="Arial"/>
          <w:sz w:val="24"/>
          <w:szCs w:val="24"/>
        </w:rPr>
        <w:t xml:space="preserve"> </w:t>
      </w:r>
      <w:r w:rsidR="00E7300E" w:rsidRPr="006E51E6">
        <w:rPr>
          <w:rFonts w:ascii="Arial" w:hAnsi="Arial" w:cs="Arial"/>
          <w:sz w:val="24"/>
          <w:szCs w:val="24"/>
        </w:rPr>
        <w:t xml:space="preserve">Revista Kappa </w:t>
      </w:r>
      <w:r w:rsidR="006C59DE" w:rsidRPr="006E51E6">
        <w:rPr>
          <w:rFonts w:ascii="Arial" w:hAnsi="Arial" w:cs="Arial"/>
          <w:sz w:val="24"/>
          <w:szCs w:val="24"/>
        </w:rPr>
        <w:t xml:space="preserve">e </w:t>
      </w:r>
      <w:r w:rsidR="00A075AB" w:rsidRPr="006E51E6">
        <w:rPr>
          <w:rFonts w:ascii="Arial" w:hAnsi="Arial" w:cs="Arial"/>
          <w:sz w:val="24"/>
          <w:szCs w:val="24"/>
        </w:rPr>
        <w:t>a</w:t>
      </w:r>
      <w:r w:rsidR="006E791B" w:rsidRPr="006E51E6">
        <w:rPr>
          <w:rFonts w:ascii="Arial" w:hAnsi="Arial" w:cs="Arial"/>
          <w:sz w:val="24"/>
          <w:szCs w:val="24"/>
        </w:rPr>
        <w:t>o Padre Elias Guimarães</w:t>
      </w:r>
      <w:r w:rsidR="006E51E6">
        <w:rPr>
          <w:rFonts w:ascii="Arial" w:hAnsi="Arial" w:cs="Arial"/>
          <w:sz w:val="24"/>
          <w:szCs w:val="24"/>
        </w:rPr>
        <w:t>,</w:t>
      </w:r>
      <w:r w:rsidR="006E791B" w:rsidRPr="006E51E6">
        <w:rPr>
          <w:rFonts w:ascii="Arial" w:hAnsi="Arial" w:cs="Arial"/>
          <w:sz w:val="24"/>
          <w:szCs w:val="24"/>
        </w:rPr>
        <w:t xml:space="preserve"> Reitor da Igreja</w:t>
      </w:r>
      <w:r w:rsidR="006E51E6">
        <w:rPr>
          <w:rFonts w:ascii="Arial" w:hAnsi="Arial" w:cs="Arial"/>
          <w:sz w:val="24"/>
          <w:szCs w:val="24"/>
        </w:rPr>
        <w:t xml:space="preserve"> de</w:t>
      </w:r>
      <w:r w:rsidR="006E791B" w:rsidRPr="006E51E6">
        <w:rPr>
          <w:rFonts w:ascii="Arial" w:hAnsi="Arial" w:cs="Arial"/>
          <w:sz w:val="24"/>
          <w:szCs w:val="24"/>
        </w:rPr>
        <w:t xml:space="preserve"> Santa Cruz.</w:t>
      </w:r>
    </w:p>
    <w:p w:rsidR="00EF7F2F" w:rsidRPr="006E51E6" w:rsidRDefault="00EF7F2F" w:rsidP="00EF7F2F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B53895" w:rsidRPr="006E51E6" w:rsidRDefault="00B53895" w:rsidP="00B53895">
      <w:pPr>
        <w:tabs>
          <w:tab w:val="left" w:pos="3402"/>
        </w:tabs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6A7F8E" w:rsidRPr="006E51E6" w:rsidRDefault="00C5667E" w:rsidP="006A7F8E">
      <w:pPr>
        <w:jc w:val="center"/>
        <w:rPr>
          <w:rFonts w:ascii="Arial" w:hAnsi="Arial" w:cs="Arial"/>
          <w:sz w:val="24"/>
          <w:szCs w:val="24"/>
        </w:rPr>
      </w:pPr>
      <w:r w:rsidRPr="006E51E6">
        <w:rPr>
          <w:rFonts w:ascii="Arial" w:hAnsi="Arial" w:cs="Arial"/>
          <w:sz w:val="24"/>
          <w:szCs w:val="24"/>
        </w:rPr>
        <w:t xml:space="preserve">  </w:t>
      </w:r>
      <w:r w:rsidR="006A7F8E" w:rsidRPr="006E51E6">
        <w:rPr>
          <w:rFonts w:ascii="Arial" w:hAnsi="Arial" w:cs="Arial"/>
          <w:sz w:val="24"/>
          <w:szCs w:val="24"/>
        </w:rPr>
        <w:t xml:space="preserve">Sala </w:t>
      </w:r>
      <w:r w:rsidR="00A524EC" w:rsidRPr="006E51E6">
        <w:rPr>
          <w:rFonts w:ascii="Arial" w:hAnsi="Arial" w:cs="Arial"/>
          <w:sz w:val="24"/>
          <w:szCs w:val="24"/>
        </w:rPr>
        <w:t>de sessões “Plínio de Carvalho”</w:t>
      </w:r>
      <w:r w:rsidR="006A7F8E" w:rsidRPr="006E51E6">
        <w:rPr>
          <w:rFonts w:ascii="Arial" w:hAnsi="Arial" w:cs="Arial"/>
          <w:sz w:val="24"/>
          <w:szCs w:val="24"/>
        </w:rPr>
        <w:t xml:space="preserve"> </w:t>
      </w:r>
      <w:r w:rsidR="00E7300E" w:rsidRPr="006E51E6">
        <w:rPr>
          <w:rFonts w:ascii="Arial" w:hAnsi="Arial" w:cs="Arial"/>
          <w:sz w:val="24"/>
          <w:szCs w:val="24"/>
        </w:rPr>
        <w:t>0</w:t>
      </w:r>
      <w:r w:rsidR="0056076D" w:rsidRPr="006E51E6">
        <w:rPr>
          <w:rFonts w:ascii="Arial" w:hAnsi="Arial" w:cs="Arial"/>
          <w:sz w:val="24"/>
          <w:szCs w:val="24"/>
        </w:rPr>
        <w:t>6</w:t>
      </w:r>
      <w:r w:rsidR="00E7300E" w:rsidRPr="006E51E6">
        <w:rPr>
          <w:rFonts w:ascii="Arial" w:hAnsi="Arial" w:cs="Arial"/>
          <w:sz w:val="24"/>
          <w:szCs w:val="24"/>
        </w:rPr>
        <w:t xml:space="preserve"> </w:t>
      </w:r>
      <w:r w:rsidR="000338C1" w:rsidRPr="006E51E6">
        <w:rPr>
          <w:rFonts w:ascii="Arial" w:hAnsi="Arial" w:cs="Arial"/>
          <w:sz w:val="24"/>
          <w:szCs w:val="24"/>
        </w:rPr>
        <w:t xml:space="preserve">de </w:t>
      </w:r>
      <w:r w:rsidR="0056076D" w:rsidRPr="006E51E6">
        <w:rPr>
          <w:rFonts w:ascii="Arial" w:hAnsi="Arial" w:cs="Arial"/>
          <w:sz w:val="24"/>
          <w:szCs w:val="24"/>
        </w:rPr>
        <w:t>abril</w:t>
      </w:r>
      <w:r w:rsidR="006A7F8E" w:rsidRPr="006E51E6">
        <w:rPr>
          <w:rFonts w:ascii="Arial" w:hAnsi="Arial" w:cs="Arial"/>
          <w:sz w:val="24"/>
          <w:szCs w:val="24"/>
        </w:rPr>
        <w:t xml:space="preserve"> de 201</w:t>
      </w:r>
      <w:r w:rsidR="00E7300E" w:rsidRPr="006E51E6">
        <w:rPr>
          <w:rFonts w:ascii="Arial" w:hAnsi="Arial" w:cs="Arial"/>
          <w:sz w:val="24"/>
          <w:szCs w:val="24"/>
        </w:rPr>
        <w:t>7</w:t>
      </w:r>
      <w:r w:rsidR="006A7F8E" w:rsidRPr="006E51E6">
        <w:rPr>
          <w:rFonts w:ascii="Arial" w:hAnsi="Arial" w:cs="Arial"/>
          <w:sz w:val="24"/>
          <w:szCs w:val="24"/>
        </w:rPr>
        <w:t>.</w:t>
      </w:r>
    </w:p>
    <w:p w:rsidR="00A524EC" w:rsidRDefault="00A524EC" w:rsidP="006A7F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667E" w:rsidRPr="00B94201" w:rsidRDefault="00C5667E" w:rsidP="006A7F8E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C2A7D" w:rsidRDefault="007D33E8" w:rsidP="00E7300E">
      <w:pPr>
        <w:jc w:val="center"/>
        <w:rPr>
          <w:rFonts w:ascii="Arial" w:hAnsi="Arial" w:cs="Arial"/>
          <w:sz w:val="24"/>
          <w:szCs w:val="24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</w:t>
      </w: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D3" w:rsidRDefault="009E54D3" w:rsidP="00A327A6">
      <w:r>
        <w:separator/>
      </w:r>
    </w:p>
  </w:endnote>
  <w:endnote w:type="continuationSeparator" w:id="0">
    <w:p w:rsidR="009E54D3" w:rsidRDefault="009E54D3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E7300E" w:rsidP="00A327A6">
    <w:pPr>
      <w:rPr>
        <w:rFonts w:ascii="Verdana" w:hAnsi="Verdana"/>
        <w:sz w:val="14"/>
        <w:szCs w:val="14"/>
      </w:rPr>
    </w:pPr>
    <w:proofErr w:type="spellStart"/>
    <w:r>
      <w:rPr>
        <w:rFonts w:ascii="Verdana" w:hAnsi="Verdana"/>
        <w:sz w:val="14"/>
        <w:szCs w:val="14"/>
      </w:rPr>
      <w:t>Cjl</w:t>
    </w:r>
    <w:proofErr w:type="spellEnd"/>
    <w:r>
      <w:rPr>
        <w:rFonts w:ascii="Verdana" w:hAnsi="Verdana"/>
        <w:sz w:val="14"/>
        <w:szCs w:val="14"/>
      </w:rPr>
      <w:t xml:space="preserve"> </w:t>
    </w:r>
    <w:r w:rsidR="0056076D">
      <w:rPr>
        <w:rFonts w:ascii="Verdana" w:hAnsi="Verdana"/>
        <w:sz w:val="14"/>
        <w:szCs w:val="14"/>
      </w:rPr>
      <w:t>06 04</w:t>
    </w:r>
    <w:r>
      <w:rPr>
        <w:rFonts w:ascii="Verdana" w:hAnsi="Verdana"/>
        <w:sz w:val="14"/>
        <w:szCs w:val="14"/>
      </w:rPr>
      <w:t xml:space="preserve"> 17 (1) anais da casa </w:t>
    </w:r>
    <w:r w:rsidR="0056076D">
      <w:rPr>
        <w:rFonts w:ascii="Verdana" w:hAnsi="Verdana"/>
        <w:sz w:val="14"/>
        <w:szCs w:val="14"/>
      </w:rPr>
      <w:t>padre João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D3" w:rsidRDefault="009E54D3" w:rsidP="00A327A6">
      <w:r>
        <w:separator/>
      </w:r>
    </w:p>
  </w:footnote>
  <w:footnote w:type="continuationSeparator" w:id="0">
    <w:p w:rsidR="009E54D3" w:rsidRDefault="009E54D3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C2B31"/>
    <w:rsid w:val="002C6BC5"/>
    <w:rsid w:val="002D4971"/>
    <w:rsid w:val="002D5766"/>
    <w:rsid w:val="002D5C3F"/>
    <w:rsid w:val="002E5212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6EB4"/>
    <w:rsid w:val="00537C19"/>
    <w:rsid w:val="0054131E"/>
    <w:rsid w:val="00544DBF"/>
    <w:rsid w:val="00552EC1"/>
    <w:rsid w:val="005545C8"/>
    <w:rsid w:val="0056076D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D4FDA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4224"/>
    <w:rsid w:val="006950DA"/>
    <w:rsid w:val="006A2277"/>
    <w:rsid w:val="006A2E00"/>
    <w:rsid w:val="006A3EB0"/>
    <w:rsid w:val="006A48E1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51E6"/>
    <w:rsid w:val="006E6B13"/>
    <w:rsid w:val="006E791B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5CCE"/>
    <w:rsid w:val="00952A89"/>
    <w:rsid w:val="00955632"/>
    <w:rsid w:val="0096192B"/>
    <w:rsid w:val="00961A16"/>
    <w:rsid w:val="0096441F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54D3"/>
    <w:rsid w:val="009E65BD"/>
    <w:rsid w:val="009F5242"/>
    <w:rsid w:val="009F571A"/>
    <w:rsid w:val="009F5A52"/>
    <w:rsid w:val="00A01586"/>
    <w:rsid w:val="00A022D3"/>
    <w:rsid w:val="00A02E09"/>
    <w:rsid w:val="00A05C0C"/>
    <w:rsid w:val="00A075AB"/>
    <w:rsid w:val="00A16340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74C8"/>
    <w:rsid w:val="00A90562"/>
    <w:rsid w:val="00A913D9"/>
    <w:rsid w:val="00A91F1E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4EF8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7EFA"/>
    <w:rsid w:val="00CC161E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C6198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300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213F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6754F"/>
    <w:rsid w:val="00F67C72"/>
    <w:rsid w:val="00F70D01"/>
    <w:rsid w:val="00F70E6E"/>
    <w:rsid w:val="00F71CCD"/>
    <w:rsid w:val="00F71D3E"/>
    <w:rsid w:val="00F72339"/>
    <w:rsid w:val="00F72366"/>
    <w:rsid w:val="00F744C2"/>
    <w:rsid w:val="00F764E4"/>
    <w:rsid w:val="00F76B76"/>
    <w:rsid w:val="00F911B9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5B0336A2-B84F-4B9E-AB66-D065F5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Ana Elvira Pessoa Tessaro Nunes</cp:lastModifiedBy>
  <cp:revision>6</cp:revision>
  <cp:lastPrinted>2017-02-02T17:38:00Z</cp:lastPrinted>
  <dcterms:created xsi:type="dcterms:W3CDTF">2017-04-06T14:03:00Z</dcterms:created>
  <dcterms:modified xsi:type="dcterms:W3CDTF">2017-04-10T12:30:00Z</dcterms:modified>
</cp:coreProperties>
</file>