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21"/>
        <w:gridCol w:w="1985"/>
        <w:gridCol w:w="708"/>
      </w:tblGrid>
      <w:tr w:rsidR="00E35E49" w:rsidRPr="008444EF" w:rsidTr="00E35E49">
        <w:tc>
          <w:tcPr>
            <w:tcW w:w="6521" w:type="dxa"/>
            <w:shd w:val="clear" w:color="auto" w:fill="auto"/>
            <w:hideMark/>
          </w:tcPr>
          <w:p w:rsidR="00E35E49" w:rsidRPr="008444EF" w:rsidRDefault="00E35E49" w:rsidP="00E35E49">
            <w:pPr>
              <w:autoSpaceDE w:val="0"/>
              <w:autoSpaceDN w:val="0"/>
              <w:ind w:left="-108" w:right="-11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8444EF">
              <w:rPr>
                <w:rFonts w:ascii="Calibri" w:hAnsi="Calibri"/>
                <w:b/>
                <w:bCs/>
                <w:sz w:val="30"/>
                <w:szCs w:val="32"/>
              </w:rPr>
              <w:t>PROJETO   DE   LEI  Nº</w:t>
            </w:r>
            <w:r w:rsidRPr="008444EF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E35E49" w:rsidRPr="008444EF" w:rsidRDefault="00E35E49" w:rsidP="00710BDC">
            <w:pPr>
              <w:autoSpaceDE w:val="0"/>
              <w:autoSpaceDN w:val="0"/>
              <w:ind w:right="-85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E35E49" w:rsidRPr="008444EF" w:rsidRDefault="00CD4935" w:rsidP="00E35E49">
            <w:pPr>
              <w:autoSpaceDE w:val="0"/>
              <w:autoSpaceDN w:val="0"/>
              <w:ind w:left="-108" w:right="-13"/>
              <w:jc w:val="center"/>
              <w:rPr>
                <w:rFonts w:ascii="Calibri" w:hAnsi="Calibri"/>
                <w:b/>
                <w:bCs/>
                <w:sz w:val="30"/>
                <w:szCs w:val="32"/>
              </w:rPr>
            </w:pPr>
            <w:r>
              <w:rPr>
                <w:rFonts w:ascii="Calibri" w:hAnsi="Calibri"/>
                <w:b/>
                <w:bCs/>
                <w:sz w:val="30"/>
                <w:szCs w:val="32"/>
              </w:rPr>
              <w:t>/17</w:t>
            </w:r>
            <w:r w:rsidR="00E35E49" w:rsidRPr="008444EF">
              <w:rPr>
                <w:rFonts w:ascii="Calibri" w:hAnsi="Calibri"/>
                <w:b/>
                <w:bCs/>
                <w:sz w:val="30"/>
                <w:szCs w:val="32"/>
              </w:rPr>
              <w:t>.</w:t>
            </w:r>
          </w:p>
          <w:p w:rsidR="00E35E49" w:rsidRPr="008444EF" w:rsidRDefault="00E35E49" w:rsidP="00E35E49">
            <w:pPr>
              <w:autoSpaceDE w:val="0"/>
              <w:autoSpaceDN w:val="0"/>
              <w:ind w:left="-108" w:right="-13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E35E49" w:rsidRPr="008444EF" w:rsidRDefault="00E35E49" w:rsidP="00E35E49">
      <w:pPr>
        <w:ind w:right="51"/>
        <w:jc w:val="center"/>
        <w:rPr>
          <w:rFonts w:ascii="Calibri" w:hAnsi="Calibri"/>
          <w:b/>
          <w:bCs/>
          <w:sz w:val="32"/>
          <w:szCs w:val="32"/>
        </w:rPr>
      </w:pPr>
    </w:p>
    <w:p w:rsidR="00E35E49" w:rsidRPr="008444EF" w:rsidRDefault="00E35E49" w:rsidP="00E35E49">
      <w:pPr>
        <w:ind w:left="5103" w:right="-567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103" w:right="-232"/>
        <w:jc w:val="both"/>
        <w:rPr>
          <w:rFonts w:ascii="Calibri" w:hAnsi="Calibri" w:cs="Arial"/>
          <w:sz w:val="22"/>
          <w:szCs w:val="22"/>
        </w:rPr>
      </w:pPr>
      <w:r w:rsidRPr="008444EF">
        <w:rPr>
          <w:rFonts w:ascii="Calibri" w:hAnsi="Calibri" w:cs="Arial"/>
          <w:sz w:val="22"/>
          <w:szCs w:val="22"/>
        </w:rPr>
        <w:t>Institui e inclui no Calendário Oficial do Município de Araraquara</w:t>
      </w:r>
      <w:r w:rsidR="00F46C59">
        <w:rPr>
          <w:rFonts w:ascii="Calibri" w:hAnsi="Calibri" w:cs="Arial"/>
          <w:sz w:val="22"/>
          <w:szCs w:val="22"/>
        </w:rPr>
        <w:t xml:space="preserve"> o</w:t>
      </w:r>
      <w:r w:rsidR="00611DC7">
        <w:rPr>
          <w:rFonts w:ascii="Calibri" w:hAnsi="Calibri" w:cs="Arial"/>
          <w:sz w:val="22"/>
          <w:szCs w:val="22"/>
        </w:rPr>
        <w:t xml:space="preserve"> “Dia da</w:t>
      </w:r>
      <w:r w:rsidR="008444EF">
        <w:rPr>
          <w:rFonts w:ascii="Calibri" w:hAnsi="Calibri" w:cs="Arial"/>
          <w:sz w:val="22"/>
          <w:szCs w:val="22"/>
        </w:rPr>
        <w:t xml:space="preserve"> </w:t>
      </w:r>
      <w:r w:rsidR="00611DC7">
        <w:rPr>
          <w:rFonts w:ascii="Calibri" w:hAnsi="Calibri" w:cs="Arial"/>
          <w:sz w:val="22"/>
          <w:szCs w:val="22"/>
        </w:rPr>
        <w:t>Força Jovem</w:t>
      </w:r>
      <w:r w:rsidR="008444EF">
        <w:rPr>
          <w:rFonts w:ascii="Calibri" w:hAnsi="Calibri" w:cs="Arial"/>
          <w:sz w:val="22"/>
          <w:szCs w:val="22"/>
        </w:rPr>
        <w:t xml:space="preserve"> Universal” e dá outras providências. </w:t>
      </w:r>
    </w:p>
    <w:p w:rsidR="00E35E49" w:rsidRPr="008444EF" w:rsidRDefault="00E35E49" w:rsidP="00C46464">
      <w:pPr>
        <w:ind w:left="5103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103" w:right="-232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E35E49" w:rsidRPr="008444EF" w:rsidRDefault="00E35E49" w:rsidP="00E35E49">
      <w:pPr>
        <w:ind w:left="5103"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bCs/>
          <w:sz w:val="24"/>
          <w:szCs w:val="24"/>
        </w:rPr>
        <w:tab/>
        <w:t>Art. 1º</w:t>
      </w:r>
      <w:r w:rsidRPr="008444EF">
        <w:rPr>
          <w:rFonts w:ascii="Calibri" w:hAnsi="Calibri" w:cs="Arial"/>
          <w:sz w:val="24"/>
          <w:szCs w:val="24"/>
        </w:rPr>
        <w:t xml:space="preserve"> Fica instituída e incluída no Calendário Oficial do Município de Araraquara </w:t>
      </w:r>
      <w:r w:rsidR="008444EF" w:rsidRPr="008444EF">
        <w:rPr>
          <w:rFonts w:ascii="Calibri" w:hAnsi="Calibri" w:cs="Arial"/>
          <w:sz w:val="24"/>
          <w:szCs w:val="24"/>
        </w:rPr>
        <w:t xml:space="preserve">o “Dia </w:t>
      </w:r>
      <w:r w:rsidR="00611DC7">
        <w:rPr>
          <w:rFonts w:ascii="Calibri" w:hAnsi="Calibri" w:cs="Arial"/>
          <w:sz w:val="24"/>
          <w:szCs w:val="24"/>
        </w:rPr>
        <w:t>da Força Jovem</w:t>
      </w:r>
      <w:r w:rsidR="008444EF" w:rsidRPr="008444EF">
        <w:rPr>
          <w:rFonts w:ascii="Calibri" w:hAnsi="Calibri" w:cs="Arial"/>
          <w:sz w:val="24"/>
          <w:szCs w:val="24"/>
        </w:rPr>
        <w:t xml:space="preserve"> Universal”, </w:t>
      </w:r>
      <w:r w:rsidRPr="008444EF">
        <w:rPr>
          <w:rFonts w:ascii="Calibri" w:hAnsi="Calibri" w:cs="Arial"/>
          <w:sz w:val="24"/>
          <w:szCs w:val="24"/>
        </w:rPr>
        <w:t>a</w:t>
      </w:r>
      <w:r w:rsidR="008444EF">
        <w:rPr>
          <w:rFonts w:ascii="Calibri" w:hAnsi="Calibri" w:cs="Arial"/>
          <w:sz w:val="24"/>
          <w:szCs w:val="24"/>
        </w:rPr>
        <w:t xml:space="preserve"> ser </w:t>
      </w:r>
      <w:r w:rsidR="008444EF" w:rsidRPr="008444EF">
        <w:rPr>
          <w:rFonts w:ascii="Calibri" w:hAnsi="Calibri" w:cs="Arial"/>
          <w:sz w:val="24"/>
          <w:szCs w:val="24"/>
        </w:rPr>
        <w:t>anualmente</w:t>
      </w:r>
      <w:r w:rsidR="008444EF">
        <w:rPr>
          <w:rFonts w:ascii="Calibri" w:hAnsi="Calibri" w:cs="Arial"/>
          <w:sz w:val="24"/>
          <w:szCs w:val="24"/>
        </w:rPr>
        <w:t xml:space="preserve"> comemorado</w:t>
      </w:r>
      <w:r w:rsidRPr="008444EF">
        <w:rPr>
          <w:rFonts w:ascii="Calibri" w:hAnsi="Calibri" w:cs="Arial"/>
          <w:sz w:val="24"/>
          <w:szCs w:val="24"/>
        </w:rPr>
        <w:t xml:space="preserve"> </w:t>
      </w:r>
      <w:r w:rsidR="00611DC7">
        <w:rPr>
          <w:rFonts w:ascii="Calibri" w:hAnsi="Calibri" w:cs="Arial"/>
          <w:sz w:val="24"/>
          <w:szCs w:val="24"/>
        </w:rPr>
        <w:t xml:space="preserve">na </w:t>
      </w:r>
      <w:r w:rsidR="00F46C59">
        <w:rPr>
          <w:rFonts w:ascii="Calibri" w:hAnsi="Calibri" w:cs="Arial"/>
          <w:sz w:val="24"/>
          <w:szCs w:val="24"/>
        </w:rPr>
        <w:t>segunda sexta-feira</w:t>
      </w:r>
      <w:r w:rsidR="00611DC7">
        <w:rPr>
          <w:rFonts w:ascii="Calibri" w:hAnsi="Calibri" w:cs="Arial"/>
          <w:sz w:val="24"/>
          <w:szCs w:val="24"/>
        </w:rPr>
        <w:t xml:space="preserve"> do mês de julh</w:t>
      </w:r>
      <w:r w:rsidR="00F46C59">
        <w:rPr>
          <w:rFonts w:ascii="Calibri" w:hAnsi="Calibri" w:cs="Arial"/>
          <w:sz w:val="24"/>
          <w:szCs w:val="24"/>
        </w:rPr>
        <w:t>o de cada ano.</w:t>
      </w:r>
    </w:p>
    <w:p w:rsidR="00E35E49" w:rsidRPr="008444EF" w:rsidRDefault="00E35E49" w:rsidP="00E35E49">
      <w:pPr>
        <w:ind w:left="567" w:right="-232"/>
        <w:jc w:val="both"/>
        <w:rPr>
          <w:rFonts w:ascii="Calibri" w:hAnsi="Calibri" w:cs="Arial"/>
          <w:sz w:val="32"/>
          <w:szCs w:val="32"/>
        </w:rPr>
      </w:pPr>
      <w:r w:rsidRPr="008444EF">
        <w:rPr>
          <w:rFonts w:ascii="Calibri" w:hAnsi="Calibri" w:cs="Arial"/>
          <w:sz w:val="32"/>
          <w:szCs w:val="32"/>
        </w:rPr>
        <w:t xml:space="preserve"> </w:t>
      </w:r>
    </w:p>
    <w:p w:rsidR="008444EF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ab/>
      </w:r>
      <w:r w:rsidRPr="008444EF">
        <w:rPr>
          <w:rFonts w:ascii="Calibri" w:hAnsi="Calibri" w:cs="Arial"/>
          <w:bCs/>
          <w:sz w:val="24"/>
          <w:szCs w:val="24"/>
        </w:rPr>
        <w:t>Art. 2º</w:t>
      </w:r>
      <w:r w:rsidRPr="008444EF">
        <w:rPr>
          <w:rFonts w:ascii="Calibri" w:hAnsi="Calibri" w:cs="Arial"/>
          <w:sz w:val="24"/>
          <w:szCs w:val="24"/>
        </w:rPr>
        <w:t xml:space="preserve"> A data a que se refere o artigo anterior ser</w:t>
      </w:r>
      <w:r w:rsidR="008444EF">
        <w:rPr>
          <w:rFonts w:ascii="Calibri" w:hAnsi="Calibri" w:cs="Arial"/>
          <w:sz w:val="24"/>
          <w:szCs w:val="24"/>
        </w:rPr>
        <w:t xml:space="preserve">á primordialmente </w:t>
      </w:r>
      <w:r w:rsidRPr="008444EF">
        <w:rPr>
          <w:rFonts w:ascii="Calibri" w:hAnsi="Calibri" w:cs="Arial"/>
          <w:sz w:val="24"/>
          <w:szCs w:val="24"/>
        </w:rPr>
        <w:t xml:space="preserve">comemorada </w:t>
      </w:r>
      <w:r w:rsidR="008444EF">
        <w:rPr>
          <w:rFonts w:ascii="Calibri" w:hAnsi="Calibri" w:cs="Arial"/>
          <w:sz w:val="24"/>
          <w:szCs w:val="24"/>
        </w:rPr>
        <w:t xml:space="preserve">por meio de uma Reunião Solene, a ser conduzida por entidades ligadas à </w:t>
      </w:r>
      <w:r w:rsidR="00611DC7">
        <w:rPr>
          <w:rFonts w:ascii="Calibri" w:hAnsi="Calibri" w:cs="Arial"/>
          <w:sz w:val="24"/>
          <w:szCs w:val="24"/>
        </w:rPr>
        <w:t>Força Jovem Universal</w:t>
      </w:r>
      <w:r w:rsidR="008444EF">
        <w:rPr>
          <w:rFonts w:ascii="Calibri" w:hAnsi="Calibri" w:cs="Arial"/>
          <w:sz w:val="24"/>
          <w:szCs w:val="24"/>
        </w:rPr>
        <w:t xml:space="preserve">. </w:t>
      </w:r>
    </w:p>
    <w:p w:rsidR="008444EF" w:rsidRDefault="008444EF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8444EF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 xml:space="preserve">Parágrafo único. Sem prejuízo do “caput”, poderão ser realizadas demais </w:t>
      </w:r>
      <w:r w:rsidR="00E35E49" w:rsidRPr="008444EF">
        <w:rPr>
          <w:rFonts w:ascii="Calibri" w:hAnsi="Calibri" w:cs="Arial"/>
          <w:sz w:val="24"/>
          <w:szCs w:val="24"/>
        </w:rPr>
        <w:t>reuniões, palestra</w:t>
      </w:r>
      <w:r>
        <w:rPr>
          <w:rFonts w:ascii="Calibri" w:hAnsi="Calibri" w:cs="Arial"/>
          <w:sz w:val="24"/>
          <w:szCs w:val="24"/>
        </w:rPr>
        <w:t xml:space="preserve">s, seminários ou outros eventos relacionados à </w:t>
      </w:r>
      <w:r w:rsidR="00611DC7">
        <w:rPr>
          <w:rFonts w:ascii="Calibri" w:hAnsi="Calibri" w:cs="Arial"/>
          <w:sz w:val="24"/>
          <w:szCs w:val="24"/>
        </w:rPr>
        <w:t>Força Jovem Universal</w:t>
      </w:r>
      <w:r>
        <w:rPr>
          <w:rFonts w:ascii="Calibri" w:hAnsi="Calibri" w:cs="Arial"/>
          <w:sz w:val="24"/>
          <w:szCs w:val="24"/>
        </w:rPr>
        <w:t xml:space="preserve">. </w:t>
      </w:r>
    </w:p>
    <w:p w:rsidR="00E35E49" w:rsidRPr="008444EF" w:rsidRDefault="00E35E49" w:rsidP="00E35E49">
      <w:pPr>
        <w:ind w:right="-232"/>
        <w:jc w:val="both"/>
        <w:rPr>
          <w:rFonts w:ascii="Calibri" w:hAnsi="Calibri" w:cs="Arial"/>
          <w:bCs/>
          <w:sz w:val="24"/>
          <w:szCs w:val="24"/>
        </w:rPr>
      </w:pPr>
      <w:r w:rsidRPr="008444EF">
        <w:rPr>
          <w:rFonts w:ascii="Calibri" w:hAnsi="Calibri" w:cs="Arial"/>
          <w:bCs/>
          <w:sz w:val="24"/>
          <w:szCs w:val="24"/>
        </w:rPr>
        <w:t xml:space="preserve">                                                 </w:t>
      </w:r>
    </w:p>
    <w:p w:rsidR="00E35E49" w:rsidRPr="008444EF" w:rsidRDefault="00E35E49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bCs/>
          <w:sz w:val="24"/>
          <w:szCs w:val="24"/>
        </w:rPr>
        <w:t>Art. 3º</w:t>
      </w:r>
      <w:r w:rsidRPr="008444EF">
        <w:rPr>
          <w:rFonts w:ascii="Calibri" w:hAnsi="Calibri" w:cs="Arial"/>
          <w:sz w:val="24"/>
          <w:szCs w:val="24"/>
        </w:rPr>
        <w:t xml:space="preserve"> Os recursos necessários para atender as despesas com a execução desta Lei serão obtidos mediante parceria com </w:t>
      </w:r>
      <w:r w:rsidR="008444EF">
        <w:rPr>
          <w:rFonts w:ascii="Calibri" w:hAnsi="Calibri" w:cs="Arial"/>
          <w:sz w:val="24"/>
          <w:szCs w:val="24"/>
        </w:rPr>
        <w:t>entidades da</w:t>
      </w:r>
      <w:r w:rsidRPr="008444EF">
        <w:rPr>
          <w:rFonts w:ascii="Calibri" w:hAnsi="Calibri" w:cs="Arial"/>
          <w:sz w:val="24"/>
          <w:szCs w:val="24"/>
        </w:rPr>
        <w:t xml:space="preserve"> iniciativa privada ou </w:t>
      </w:r>
      <w:r w:rsidR="008444EF">
        <w:rPr>
          <w:rFonts w:ascii="Calibri" w:hAnsi="Calibri" w:cs="Arial"/>
          <w:sz w:val="24"/>
          <w:szCs w:val="24"/>
        </w:rPr>
        <w:t>empresas governamentais</w:t>
      </w:r>
      <w:r w:rsidRPr="008444EF">
        <w:rPr>
          <w:rFonts w:ascii="Calibri" w:hAnsi="Calibri" w:cs="Arial"/>
          <w:sz w:val="24"/>
          <w:szCs w:val="24"/>
        </w:rPr>
        <w:t>, sem acarretar ônus para o Município.</w:t>
      </w:r>
    </w:p>
    <w:p w:rsidR="00E35E49" w:rsidRPr="008444EF" w:rsidRDefault="00E35E49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right="-232" w:firstLine="3402"/>
        <w:jc w:val="both"/>
        <w:rPr>
          <w:rFonts w:ascii="Calibri" w:hAnsi="Calibri" w:cs="Arial"/>
          <w:bCs/>
          <w:sz w:val="24"/>
          <w:szCs w:val="24"/>
        </w:rPr>
      </w:pPr>
      <w:r w:rsidRPr="008444EF">
        <w:rPr>
          <w:rFonts w:ascii="Calibri" w:hAnsi="Calibri" w:cs="Arial"/>
          <w:bCs/>
          <w:sz w:val="24"/>
          <w:szCs w:val="24"/>
        </w:rPr>
        <w:t>Art. 4° Esta Lei entra em vigor na data de sua publicação.</w:t>
      </w:r>
    </w:p>
    <w:p w:rsidR="00E35E49" w:rsidRPr="008444EF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 xml:space="preserve">Sala de sessões Plínio de Carvalho, </w:t>
      </w:r>
      <w:r w:rsidR="00611DC7">
        <w:rPr>
          <w:rFonts w:ascii="Calibri" w:hAnsi="Calibri" w:cs="Arial"/>
          <w:sz w:val="24"/>
          <w:szCs w:val="24"/>
        </w:rPr>
        <w:t>20 de março de 2017</w:t>
      </w:r>
      <w:r w:rsidRPr="008444EF">
        <w:rPr>
          <w:rFonts w:ascii="Calibri" w:hAnsi="Calibri" w:cs="Arial"/>
          <w:sz w:val="24"/>
          <w:szCs w:val="24"/>
        </w:rPr>
        <w:t>.</w:t>
      </w: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center"/>
        <w:rPr>
          <w:rFonts w:ascii="Calibri" w:hAnsi="Calibri" w:cs="Arial"/>
          <w:b/>
          <w:bCs/>
          <w:sz w:val="24"/>
          <w:szCs w:val="24"/>
        </w:rPr>
      </w:pPr>
      <w:r w:rsidRPr="008444EF">
        <w:rPr>
          <w:rFonts w:ascii="Calibri" w:hAnsi="Calibri" w:cs="Arial"/>
          <w:b/>
          <w:bCs/>
          <w:sz w:val="24"/>
          <w:szCs w:val="24"/>
        </w:rPr>
        <w:t>PASTOR RAIMUNDO BEZERRA</w:t>
      </w:r>
    </w:p>
    <w:p w:rsidR="00E35E49" w:rsidRPr="008444EF" w:rsidRDefault="00E35E49" w:rsidP="00E35E49">
      <w:pPr>
        <w:ind w:left="567" w:right="-376"/>
        <w:jc w:val="center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bCs/>
          <w:sz w:val="24"/>
          <w:szCs w:val="24"/>
        </w:rPr>
        <w:t xml:space="preserve">Vereador </w:t>
      </w:r>
    </w:p>
    <w:p w:rsidR="00C46464" w:rsidRPr="008444EF" w:rsidRDefault="00C46464" w:rsidP="00C46464">
      <w:pPr>
        <w:ind w:left="567"/>
        <w:jc w:val="center"/>
        <w:rPr>
          <w:rFonts w:ascii="Calibri" w:hAnsi="Calibri" w:cs="Arial"/>
          <w:b/>
          <w:sz w:val="42"/>
          <w:szCs w:val="24"/>
        </w:rPr>
      </w:pPr>
      <w:r w:rsidRPr="008444EF">
        <w:rPr>
          <w:rFonts w:ascii="Calibri" w:hAnsi="Calibri"/>
        </w:rPr>
        <w:br w:type="page"/>
      </w:r>
      <w:r w:rsidRPr="008444EF">
        <w:rPr>
          <w:rFonts w:ascii="Calibri" w:hAnsi="Calibri" w:cs="Arial"/>
          <w:b/>
          <w:sz w:val="42"/>
          <w:szCs w:val="24"/>
        </w:rPr>
        <w:lastRenderedPageBreak/>
        <w:t>J U S T I F I C A T I V A</w:t>
      </w:r>
    </w:p>
    <w:p w:rsidR="00C46464" w:rsidRPr="008444EF" w:rsidRDefault="00C46464" w:rsidP="00C46464">
      <w:pPr>
        <w:ind w:left="567"/>
        <w:jc w:val="center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Senhores Nobres Edis,</w:t>
      </w: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 xml:space="preserve">O presente Projeto de Lei tem por objetivo, em homenagear os </w:t>
      </w:r>
      <w:r w:rsidR="00611DC7">
        <w:rPr>
          <w:rFonts w:ascii="Calibri" w:hAnsi="Calibri" w:cs="Arial"/>
          <w:sz w:val="24"/>
          <w:szCs w:val="24"/>
        </w:rPr>
        <w:t>integrantes da Força Jovem Universal</w:t>
      </w:r>
      <w:r w:rsidRPr="008444EF">
        <w:rPr>
          <w:rFonts w:ascii="Calibri" w:hAnsi="Calibri" w:cs="Arial"/>
          <w:sz w:val="24"/>
          <w:szCs w:val="24"/>
        </w:rPr>
        <w:t>, como forma de reconhecimento dos trabalhos voluntários desenvolvidos nos projetos sociais.</w:t>
      </w: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 xml:space="preserve">Os </w:t>
      </w:r>
      <w:r w:rsidR="00611DC7">
        <w:rPr>
          <w:rFonts w:ascii="Calibri" w:hAnsi="Calibri" w:cs="Arial"/>
          <w:sz w:val="24"/>
          <w:szCs w:val="24"/>
        </w:rPr>
        <w:t>integrantes da Força Jovem Universal</w:t>
      </w:r>
      <w:r w:rsidRPr="008444EF">
        <w:rPr>
          <w:rFonts w:ascii="Calibri" w:hAnsi="Calibri" w:cs="Arial"/>
          <w:sz w:val="24"/>
          <w:szCs w:val="24"/>
        </w:rPr>
        <w:t xml:space="preserve"> resgatam pessoas que vivem em</w:t>
      </w:r>
      <w:r w:rsidR="00710BDC">
        <w:rPr>
          <w:rFonts w:ascii="Calibri" w:hAnsi="Calibri" w:cs="Arial"/>
          <w:sz w:val="24"/>
          <w:szCs w:val="24"/>
        </w:rPr>
        <w:t xml:space="preserve"> situações de prostituição</w:t>
      </w:r>
      <w:r w:rsidRPr="008444EF">
        <w:rPr>
          <w:rFonts w:ascii="Calibri" w:hAnsi="Calibri" w:cs="Arial"/>
          <w:sz w:val="24"/>
          <w:szCs w:val="24"/>
        </w:rPr>
        <w:t>,</w:t>
      </w:r>
      <w:r w:rsidR="00710BDC">
        <w:rPr>
          <w:rFonts w:ascii="Calibri" w:hAnsi="Calibri" w:cs="Arial"/>
          <w:sz w:val="24"/>
          <w:szCs w:val="24"/>
        </w:rPr>
        <w:t xml:space="preserve"> vícios, depressão e realizam trabalhos sociais</w:t>
      </w:r>
      <w:r w:rsidRPr="008444EF">
        <w:rPr>
          <w:rFonts w:ascii="Calibri" w:hAnsi="Calibri" w:cs="Arial"/>
          <w:sz w:val="24"/>
          <w:szCs w:val="24"/>
        </w:rPr>
        <w:t xml:space="preserve"> tais como levar os alimentos aos moradores de rua,</w:t>
      </w:r>
      <w:r w:rsidR="00710BDC">
        <w:rPr>
          <w:rFonts w:ascii="Calibri" w:hAnsi="Calibri" w:cs="Arial"/>
          <w:sz w:val="24"/>
          <w:szCs w:val="24"/>
        </w:rPr>
        <w:t xml:space="preserve"> doação de sangue,</w:t>
      </w:r>
      <w:r w:rsidRPr="008444EF">
        <w:rPr>
          <w:rFonts w:ascii="Calibri" w:hAnsi="Calibri" w:cs="Arial"/>
          <w:sz w:val="24"/>
          <w:szCs w:val="24"/>
        </w:rPr>
        <w:t xml:space="preserve"> visitas </w:t>
      </w:r>
      <w:r w:rsidR="00710BDC">
        <w:rPr>
          <w:rFonts w:ascii="Calibri" w:hAnsi="Calibri" w:cs="Arial"/>
          <w:sz w:val="24"/>
          <w:szCs w:val="24"/>
        </w:rPr>
        <w:t>aos necessitados</w:t>
      </w:r>
      <w:r w:rsidRPr="008444EF">
        <w:rPr>
          <w:rFonts w:ascii="Calibri" w:hAnsi="Calibri" w:cs="Arial"/>
          <w:sz w:val="24"/>
          <w:szCs w:val="24"/>
        </w:rPr>
        <w:t xml:space="preserve"> levando a palavra de Deus na busca de resgatar os indivíduos ao convívio na sociedade, bem como os eventos sociais realizados </w:t>
      </w:r>
      <w:r w:rsidR="00710BDC">
        <w:rPr>
          <w:rFonts w:ascii="Calibri" w:hAnsi="Calibri" w:cs="Arial"/>
          <w:sz w:val="24"/>
          <w:szCs w:val="24"/>
        </w:rPr>
        <w:t>em prol da comunidade.</w:t>
      </w: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Isto posto, contamos com o apoio dos nobres Vereadores desta Egrégia Casa de Leis para a aprovação desta proposição.</w:t>
      </w:r>
    </w:p>
    <w:p w:rsidR="00C46464" w:rsidRPr="008444EF" w:rsidRDefault="00C46464" w:rsidP="00C46464">
      <w:pPr>
        <w:jc w:val="both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Sala d</w:t>
      </w:r>
      <w:r w:rsidR="00611DC7">
        <w:rPr>
          <w:rFonts w:ascii="Calibri" w:hAnsi="Calibri" w:cs="Arial"/>
          <w:sz w:val="24"/>
          <w:szCs w:val="24"/>
        </w:rPr>
        <w:t>e sessões Plínio de Carvalho, 20</w:t>
      </w:r>
      <w:r w:rsidRPr="008444EF">
        <w:rPr>
          <w:rFonts w:ascii="Calibri" w:hAnsi="Calibri" w:cs="Arial"/>
          <w:sz w:val="24"/>
          <w:szCs w:val="24"/>
        </w:rPr>
        <w:t xml:space="preserve"> de </w:t>
      </w:r>
      <w:r w:rsidR="00611DC7">
        <w:rPr>
          <w:rFonts w:ascii="Calibri" w:hAnsi="Calibri" w:cs="Arial"/>
          <w:sz w:val="24"/>
          <w:szCs w:val="24"/>
        </w:rPr>
        <w:t>março de 2017</w:t>
      </w:r>
      <w:r w:rsidRPr="008444EF">
        <w:rPr>
          <w:rFonts w:ascii="Calibri" w:hAnsi="Calibri" w:cs="Arial"/>
          <w:sz w:val="24"/>
          <w:szCs w:val="24"/>
        </w:rPr>
        <w:t>.</w:t>
      </w:r>
    </w:p>
    <w:p w:rsidR="00C46464" w:rsidRPr="008444EF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center"/>
        <w:rPr>
          <w:rFonts w:ascii="Calibri" w:hAnsi="Calibri" w:cs="Arial"/>
          <w:b/>
          <w:bCs/>
          <w:sz w:val="24"/>
          <w:szCs w:val="24"/>
        </w:rPr>
      </w:pPr>
      <w:r w:rsidRPr="008444EF">
        <w:rPr>
          <w:rFonts w:ascii="Calibri" w:hAnsi="Calibri" w:cs="Arial"/>
          <w:b/>
          <w:bCs/>
          <w:sz w:val="24"/>
          <w:szCs w:val="24"/>
        </w:rPr>
        <w:t>PASTOR RAIMUNDO BEZERRA</w:t>
      </w:r>
    </w:p>
    <w:p w:rsidR="00C46464" w:rsidRPr="008444EF" w:rsidRDefault="00C46464" w:rsidP="00611DC7">
      <w:pPr>
        <w:ind w:left="567" w:right="-376"/>
        <w:jc w:val="center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bCs/>
          <w:sz w:val="24"/>
          <w:szCs w:val="24"/>
        </w:rPr>
        <w:t xml:space="preserve">Vereador </w:t>
      </w:r>
    </w:p>
    <w:p w:rsidR="00C46464" w:rsidRPr="008444EF" w:rsidRDefault="00C46464" w:rsidP="00C46464">
      <w:pPr>
        <w:pStyle w:val="textopadro"/>
        <w:spacing w:before="0" w:beforeAutospacing="0"/>
        <w:jc w:val="both"/>
        <w:rPr>
          <w:rFonts w:ascii="Calibri" w:hAnsi="Calibri" w:cs="Arial"/>
          <w:color w:val="000000"/>
          <w:shd w:val="clear" w:color="auto" w:fill="FFFFFF"/>
        </w:rPr>
      </w:pPr>
    </w:p>
    <w:p w:rsidR="004A1B2C" w:rsidRPr="008444EF" w:rsidRDefault="004A1B2C" w:rsidP="00E35E49">
      <w:pPr>
        <w:rPr>
          <w:rFonts w:ascii="Calibri" w:hAnsi="Calibri"/>
        </w:rPr>
      </w:pPr>
    </w:p>
    <w:p w:rsidR="008444EF" w:rsidRPr="008444EF" w:rsidRDefault="008444EF">
      <w:pPr>
        <w:rPr>
          <w:rFonts w:ascii="Calibri" w:hAnsi="Calibri"/>
        </w:rPr>
      </w:pPr>
    </w:p>
    <w:sectPr w:rsidR="008444EF" w:rsidRPr="008444EF" w:rsidSect="00953EDE"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E63" w:rsidRDefault="00536E63" w:rsidP="00CB285F">
      <w:r>
        <w:separator/>
      </w:r>
    </w:p>
  </w:endnote>
  <w:endnote w:type="continuationSeparator" w:id="0">
    <w:p w:rsidR="00536E63" w:rsidRDefault="00536E63" w:rsidP="00CB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E63" w:rsidRDefault="00536E63" w:rsidP="00CB285F">
      <w:r>
        <w:separator/>
      </w:r>
    </w:p>
  </w:footnote>
  <w:footnote w:type="continuationSeparator" w:id="0">
    <w:p w:rsidR="00536E63" w:rsidRDefault="00536E63" w:rsidP="00CB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A0D0A"/>
    <w:rsid w:val="00101445"/>
    <w:rsid w:val="00176BA8"/>
    <w:rsid w:val="002A0966"/>
    <w:rsid w:val="002B6607"/>
    <w:rsid w:val="002C248D"/>
    <w:rsid w:val="002D397D"/>
    <w:rsid w:val="00303C22"/>
    <w:rsid w:val="00386462"/>
    <w:rsid w:val="004909AA"/>
    <w:rsid w:val="004A1B2C"/>
    <w:rsid w:val="005279BF"/>
    <w:rsid w:val="00536E63"/>
    <w:rsid w:val="00564421"/>
    <w:rsid w:val="00611DC7"/>
    <w:rsid w:val="00710BDC"/>
    <w:rsid w:val="007853F9"/>
    <w:rsid w:val="007A26BB"/>
    <w:rsid w:val="008444EF"/>
    <w:rsid w:val="00953EDE"/>
    <w:rsid w:val="00A86A70"/>
    <w:rsid w:val="00AF3DD4"/>
    <w:rsid w:val="00B354B5"/>
    <w:rsid w:val="00BE59C1"/>
    <w:rsid w:val="00C46464"/>
    <w:rsid w:val="00C55263"/>
    <w:rsid w:val="00C81623"/>
    <w:rsid w:val="00CB285F"/>
    <w:rsid w:val="00CD4935"/>
    <w:rsid w:val="00CE44A4"/>
    <w:rsid w:val="00DF3DC1"/>
    <w:rsid w:val="00DF6538"/>
    <w:rsid w:val="00E35E49"/>
    <w:rsid w:val="00E72367"/>
    <w:rsid w:val="00EF20DE"/>
    <w:rsid w:val="00EF38A0"/>
    <w:rsid w:val="00F4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CA0807-81E3-453D-BAE7-989CA9EF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padro"/>
    <w:basedOn w:val="Normal"/>
    <w:rsid w:val="00C46464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rsid w:val="00CB2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285F"/>
  </w:style>
  <w:style w:type="paragraph" w:styleId="Rodap">
    <w:name w:val="footer"/>
    <w:basedOn w:val="Normal"/>
    <w:link w:val="RodapChar"/>
    <w:rsid w:val="00CB2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B2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cp:lastModifiedBy>Daniel L. O. Mattosinho</cp:lastModifiedBy>
  <cp:revision>2</cp:revision>
  <cp:lastPrinted>1601-01-01T00:00:00Z</cp:lastPrinted>
  <dcterms:created xsi:type="dcterms:W3CDTF">2017-04-03T19:39:00Z</dcterms:created>
  <dcterms:modified xsi:type="dcterms:W3CDTF">2017-04-03T19:39:00Z</dcterms:modified>
</cp:coreProperties>
</file>