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7A70AA" w:rsidTr="00E15B17">
        <w:tc>
          <w:tcPr>
            <w:tcW w:w="7088" w:type="dxa"/>
            <w:hideMark/>
          </w:tcPr>
          <w:p w:rsidR="002A7A40" w:rsidRPr="007A70AA" w:rsidRDefault="00150233" w:rsidP="001055B5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36"/>
                <w:szCs w:val="24"/>
              </w:rPr>
            </w:pPr>
            <w:r w:rsidRPr="007A70AA">
              <w:rPr>
                <w:rFonts w:ascii="Calibri" w:hAnsi="Calibri"/>
                <w:b/>
                <w:bCs/>
                <w:sz w:val="36"/>
                <w:szCs w:val="24"/>
              </w:rPr>
              <w:t xml:space="preserve">PROJETO </w:t>
            </w:r>
            <w:r w:rsidR="002A7A40" w:rsidRPr="007A70AA">
              <w:rPr>
                <w:rFonts w:ascii="Calibri" w:hAnsi="Calibri"/>
                <w:b/>
                <w:bCs/>
                <w:sz w:val="36"/>
                <w:szCs w:val="24"/>
              </w:rPr>
              <w:t xml:space="preserve">DE </w:t>
            </w:r>
            <w:r w:rsidR="001055B5" w:rsidRPr="007A70AA">
              <w:rPr>
                <w:rFonts w:ascii="Calibri" w:hAnsi="Calibri"/>
                <w:b/>
                <w:bCs/>
                <w:sz w:val="36"/>
                <w:szCs w:val="24"/>
              </w:rPr>
              <w:t>LEI</w:t>
            </w:r>
            <w:r w:rsidR="002A7A40" w:rsidRPr="007A70AA">
              <w:rPr>
                <w:rFonts w:ascii="Calibri" w:hAnsi="Calibri"/>
                <w:b/>
                <w:bCs/>
                <w:sz w:val="36"/>
                <w:szCs w:val="24"/>
              </w:rPr>
              <w:t xml:space="preserve"> Nº</w:t>
            </w:r>
            <w:proofErr w:type="gramStart"/>
            <w:r w:rsidR="002A7A40" w:rsidRPr="007A70AA">
              <w:rPr>
                <w:rFonts w:ascii="Calibri" w:hAnsi="Calibri"/>
                <w:b/>
                <w:bCs/>
                <w:sz w:val="36"/>
                <w:szCs w:val="24"/>
              </w:rPr>
              <w:t xml:space="preserve">  </w:t>
            </w:r>
          </w:p>
        </w:tc>
        <w:tc>
          <w:tcPr>
            <w:tcW w:w="1276" w:type="dxa"/>
            <w:hideMark/>
          </w:tcPr>
          <w:p w:rsidR="002A7A40" w:rsidRPr="007A70AA" w:rsidRDefault="002A7A40" w:rsidP="00E15B1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36"/>
                <w:szCs w:val="24"/>
              </w:rPr>
            </w:pPr>
            <w:proofErr w:type="gramEnd"/>
          </w:p>
        </w:tc>
        <w:tc>
          <w:tcPr>
            <w:tcW w:w="850" w:type="dxa"/>
          </w:tcPr>
          <w:p w:rsidR="002A7A40" w:rsidRPr="007A70AA" w:rsidRDefault="002A7A40" w:rsidP="00E15B1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36"/>
                <w:szCs w:val="24"/>
              </w:rPr>
            </w:pPr>
            <w:r w:rsidRPr="007A70AA">
              <w:rPr>
                <w:rFonts w:ascii="Calibri" w:hAnsi="Calibri"/>
                <w:b/>
                <w:bCs/>
                <w:sz w:val="36"/>
                <w:szCs w:val="24"/>
              </w:rPr>
              <w:t>/16.</w:t>
            </w:r>
          </w:p>
          <w:p w:rsidR="002A7A40" w:rsidRPr="007A70AA" w:rsidRDefault="002A7A40" w:rsidP="00E15B17">
            <w:pPr>
              <w:spacing w:line="276" w:lineRule="auto"/>
              <w:rPr>
                <w:rFonts w:ascii="Calibri" w:hAnsi="Calibri"/>
                <w:b/>
                <w:bCs/>
                <w:sz w:val="36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1055B5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r w:rsidRPr="001055B5">
        <w:rPr>
          <w:rFonts w:ascii="Calibri" w:hAnsi="Calibri" w:cs="Arial"/>
          <w:sz w:val="22"/>
          <w:szCs w:val="24"/>
        </w:rPr>
        <w:t xml:space="preserve">Denomina </w:t>
      </w:r>
      <w:r w:rsidR="00BF7AA3" w:rsidRPr="00BF7AA3">
        <w:rPr>
          <w:rFonts w:ascii="Calibri" w:hAnsi="Calibri" w:cs="Arial"/>
          <w:sz w:val="22"/>
          <w:szCs w:val="24"/>
        </w:rPr>
        <w:t>Avenida Wilson Affonso</w:t>
      </w:r>
      <w:r w:rsidRPr="001055B5">
        <w:rPr>
          <w:rFonts w:ascii="Calibri" w:hAnsi="Calibri" w:cs="Arial"/>
          <w:sz w:val="22"/>
          <w:szCs w:val="24"/>
        </w:rPr>
        <w:t xml:space="preserve"> via 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211045">
        <w:rPr>
          <w:rFonts w:ascii="Calibri" w:hAnsi="Calibri" w:cs="Arial"/>
          <w:sz w:val="24"/>
          <w:szCs w:val="24"/>
        </w:rPr>
        <w:t xml:space="preserve">Avenida </w:t>
      </w:r>
      <w:r w:rsidR="004E632B">
        <w:rPr>
          <w:rFonts w:ascii="Calibri" w:hAnsi="Calibri" w:cs="Arial"/>
          <w:sz w:val="24"/>
          <w:szCs w:val="24"/>
        </w:rPr>
        <w:t xml:space="preserve">Wilson </w:t>
      </w:r>
      <w:r w:rsidR="00211045">
        <w:rPr>
          <w:rFonts w:ascii="Calibri" w:hAnsi="Calibri" w:cs="Arial"/>
          <w:sz w:val="24"/>
          <w:szCs w:val="24"/>
        </w:rPr>
        <w:t>Affonso</w:t>
      </w:r>
      <w:r w:rsidRPr="001055B5">
        <w:rPr>
          <w:rFonts w:ascii="Calibri" w:hAnsi="Calibri" w:cs="Arial"/>
          <w:sz w:val="24"/>
          <w:szCs w:val="24"/>
        </w:rPr>
        <w:t xml:space="preserve"> a v</w:t>
      </w:r>
      <w:bookmarkStart w:id="0" w:name="_GoBack"/>
      <w:bookmarkEnd w:id="0"/>
      <w:r w:rsidRPr="001055B5">
        <w:rPr>
          <w:rFonts w:ascii="Calibri" w:hAnsi="Calibri" w:cs="Arial"/>
          <w:sz w:val="24"/>
          <w:szCs w:val="24"/>
        </w:rPr>
        <w:t>ia pública da sede do Município conhecida como Rua “</w:t>
      </w:r>
      <w:r w:rsidR="004E632B">
        <w:rPr>
          <w:rFonts w:ascii="Calibri" w:hAnsi="Calibri" w:cs="Arial"/>
          <w:sz w:val="24"/>
          <w:szCs w:val="24"/>
        </w:rPr>
        <w:t>1</w:t>
      </w:r>
      <w:r w:rsidR="00211045">
        <w:rPr>
          <w:rFonts w:ascii="Calibri" w:hAnsi="Calibri" w:cs="Arial"/>
          <w:sz w:val="24"/>
          <w:szCs w:val="24"/>
        </w:rPr>
        <w:t>3</w:t>
      </w:r>
      <w:r w:rsidRPr="001055B5">
        <w:rPr>
          <w:rFonts w:ascii="Calibri" w:hAnsi="Calibri" w:cs="Arial"/>
          <w:sz w:val="24"/>
          <w:szCs w:val="24"/>
        </w:rPr>
        <w:t>”</w:t>
      </w:r>
      <w:r w:rsidR="004E632B">
        <w:rPr>
          <w:rFonts w:ascii="Calibri" w:hAnsi="Calibri" w:cs="Arial"/>
          <w:sz w:val="24"/>
          <w:szCs w:val="24"/>
        </w:rPr>
        <w:t>,</w:t>
      </w:r>
      <w:r w:rsidRPr="001055B5">
        <w:rPr>
          <w:rFonts w:ascii="Calibri" w:hAnsi="Calibri" w:cs="Arial"/>
          <w:sz w:val="24"/>
          <w:szCs w:val="24"/>
        </w:rPr>
        <w:t xml:space="preserve"> do loteamento denominado Jardim </w:t>
      </w:r>
      <w:r w:rsidR="009801D9">
        <w:rPr>
          <w:rFonts w:ascii="Calibri" w:hAnsi="Calibri" w:cs="Arial"/>
          <w:sz w:val="24"/>
          <w:szCs w:val="24"/>
        </w:rPr>
        <w:t>São B</w:t>
      </w:r>
      <w:r>
        <w:rPr>
          <w:rFonts w:ascii="Calibri" w:hAnsi="Calibri" w:cs="Arial"/>
          <w:sz w:val="24"/>
          <w:szCs w:val="24"/>
        </w:rPr>
        <w:t>ento</w:t>
      </w:r>
      <w:r w:rsidRPr="001055B5">
        <w:rPr>
          <w:rFonts w:ascii="Calibri" w:hAnsi="Calibri" w:cs="Arial"/>
          <w:sz w:val="24"/>
          <w:szCs w:val="24"/>
        </w:rPr>
        <w:t xml:space="preserve">, com início na </w:t>
      </w:r>
      <w:r w:rsidR="004E632B">
        <w:rPr>
          <w:rFonts w:ascii="Calibri" w:hAnsi="Calibri" w:cs="Arial"/>
          <w:sz w:val="24"/>
          <w:szCs w:val="24"/>
        </w:rPr>
        <w:t xml:space="preserve">Rua </w:t>
      </w:r>
      <w:r w:rsidR="00211045">
        <w:rPr>
          <w:rFonts w:ascii="Calibri" w:hAnsi="Calibri" w:cs="Arial"/>
          <w:sz w:val="24"/>
          <w:szCs w:val="24"/>
        </w:rPr>
        <w:t>“</w:t>
      </w:r>
      <w:r w:rsidR="004E632B">
        <w:rPr>
          <w:rFonts w:ascii="Calibri" w:hAnsi="Calibri" w:cs="Arial"/>
          <w:sz w:val="24"/>
          <w:szCs w:val="24"/>
        </w:rPr>
        <w:t>1</w:t>
      </w:r>
      <w:r w:rsidR="00211045">
        <w:rPr>
          <w:rFonts w:ascii="Calibri" w:hAnsi="Calibri" w:cs="Arial"/>
          <w:sz w:val="24"/>
          <w:szCs w:val="24"/>
        </w:rPr>
        <w:t xml:space="preserve">2” </w:t>
      </w:r>
      <w:r w:rsidRPr="001055B5">
        <w:rPr>
          <w:rFonts w:ascii="Calibri" w:hAnsi="Calibri" w:cs="Arial"/>
          <w:sz w:val="24"/>
          <w:szCs w:val="24"/>
        </w:rPr>
        <w:t>e término n</w:t>
      </w:r>
      <w:r w:rsidR="004E632B">
        <w:rPr>
          <w:rFonts w:ascii="Calibri" w:hAnsi="Calibri" w:cs="Arial"/>
          <w:sz w:val="24"/>
          <w:szCs w:val="24"/>
        </w:rPr>
        <w:t xml:space="preserve">o Sistema de Lazer 04 </w:t>
      </w:r>
      <w:r>
        <w:rPr>
          <w:rFonts w:ascii="Calibri" w:hAnsi="Calibri" w:cs="Arial"/>
          <w:sz w:val="24"/>
          <w:szCs w:val="24"/>
        </w:rPr>
        <w:t>do mesmo loteamento.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7A70AA" w:rsidRDefault="00161CCA" w:rsidP="001055B5">
      <w:pPr>
        <w:ind w:firstLine="2835"/>
        <w:jc w:val="both"/>
        <w:rPr>
          <w:rFonts w:ascii="Calibri" w:hAnsi="Calibri" w:cs="Arial"/>
          <w:sz w:val="24"/>
          <w:szCs w:val="24"/>
        </w:rPr>
      </w:pPr>
      <w:r w:rsidRPr="007A70AA">
        <w:rPr>
          <w:rFonts w:ascii="Calibri" w:hAnsi="Calibri" w:cs="Arial"/>
          <w:sz w:val="24"/>
          <w:szCs w:val="24"/>
        </w:rPr>
        <w:t xml:space="preserve">Sala de sessões Plínio de Carvalho, </w:t>
      </w:r>
      <w:r w:rsidR="004E632B">
        <w:rPr>
          <w:rFonts w:ascii="Calibri" w:hAnsi="Calibri" w:cs="Arial"/>
          <w:sz w:val="24"/>
          <w:szCs w:val="24"/>
        </w:rPr>
        <w:t>22</w:t>
      </w:r>
      <w:r w:rsidR="00B160D4" w:rsidRPr="007A70AA">
        <w:rPr>
          <w:rFonts w:ascii="Calibri" w:hAnsi="Calibri" w:cs="Arial"/>
          <w:sz w:val="24"/>
          <w:szCs w:val="24"/>
        </w:rPr>
        <w:t xml:space="preserve"> </w:t>
      </w:r>
      <w:r w:rsidRPr="007A70AA">
        <w:rPr>
          <w:rFonts w:ascii="Calibri" w:hAnsi="Calibri" w:cs="Arial"/>
          <w:sz w:val="24"/>
          <w:szCs w:val="24"/>
        </w:rPr>
        <w:t xml:space="preserve">de </w:t>
      </w:r>
      <w:r w:rsidR="00B160D4" w:rsidRPr="007A70AA">
        <w:rPr>
          <w:rFonts w:ascii="Calibri" w:hAnsi="Calibri" w:cs="Arial"/>
          <w:sz w:val="24"/>
          <w:szCs w:val="24"/>
        </w:rPr>
        <w:t xml:space="preserve">novembro </w:t>
      </w:r>
      <w:r w:rsidRPr="007A70AA">
        <w:rPr>
          <w:rFonts w:ascii="Calibri" w:hAnsi="Calibri" w:cs="Arial"/>
          <w:sz w:val="24"/>
          <w:szCs w:val="24"/>
        </w:rPr>
        <w:t>de 2016.</w:t>
      </w:r>
    </w:p>
    <w:p w:rsidR="00161CCA" w:rsidRPr="007A70AA" w:rsidRDefault="00161CCA" w:rsidP="00E15B17">
      <w:pPr>
        <w:rPr>
          <w:rFonts w:ascii="Calibri" w:hAnsi="Calibri" w:cs="Arial"/>
          <w:sz w:val="24"/>
          <w:szCs w:val="24"/>
        </w:rPr>
      </w:pPr>
    </w:p>
    <w:p w:rsidR="00161CCA" w:rsidRPr="007A70AA" w:rsidRDefault="00161CCA" w:rsidP="00E15B17">
      <w:pPr>
        <w:rPr>
          <w:rFonts w:ascii="Calibri" w:hAnsi="Calibri" w:cs="Arial"/>
          <w:sz w:val="24"/>
          <w:szCs w:val="24"/>
        </w:rPr>
      </w:pPr>
    </w:p>
    <w:p w:rsidR="00161CCA" w:rsidRPr="007A70AA" w:rsidRDefault="00161CCA" w:rsidP="00E15B17">
      <w:pPr>
        <w:jc w:val="both"/>
        <w:rPr>
          <w:rFonts w:ascii="Calibri" w:hAnsi="Calibri"/>
          <w:sz w:val="24"/>
          <w:szCs w:val="24"/>
        </w:rPr>
      </w:pPr>
    </w:p>
    <w:p w:rsidR="00161CCA" w:rsidRPr="007A70AA" w:rsidRDefault="00211045" w:rsidP="00E15B17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7A70AA">
        <w:rPr>
          <w:rFonts w:ascii="Calibri" w:hAnsi="Calibri" w:cs="Arial"/>
          <w:b/>
          <w:bCs/>
          <w:sz w:val="24"/>
          <w:szCs w:val="24"/>
        </w:rPr>
        <w:t>WILLIAM AFFONSO</w:t>
      </w:r>
    </w:p>
    <w:p w:rsidR="00161CCA" w:rsidRPr="007A70AA" w:rsidRDefault="00211045" w:rsidP="00E15B17">
      <w:pPr>
        <w:jc w:val="center"/>
        <w:rPr>
          <w:rFonts w:ascii="Calibri" w:hAnsi="Calibri" w:cs="Arial"/>
          <w:sz w:val="24"/>
          <w:szCs w:val="24"/>
        </w:rPr>
      </w:pPr>
      <w:r w:rsidRPr="007A70AA">
        <w:rPr>
          <w:rFonts w:ascii="Calibri" w:hAnsi="Calibri" w:cs="Arial"/>
          <w:sz w:val="24"/>
          <w:szCs w:val="24"/>
        </w:rPr>
        <w:t>Vereador</w:t>
      </w:r>
    </w:p>
    <w:p w:rsidR="00161CCA" w:rsidRPr="007A70AA" w:rsidRDefault="00161CCA" w:rsidP="00E15B17">
      <w:pPr>
        <w:jc w:val="center"/>
        <w:rPr>
          <w:rFonts w:ascii="Calibri" w:hAnsi="Calibri" w:cs="Arial"/>
          <w:sz w:val="24"/>
          <w:szCs w:val="24"/>
        </w:rPr>
      </w:pPr>
    </w:p>
    <w:p w:rsidR="007002D9" w:rsidRDefault="00832A93" w:rsidP="007002D9">
      <w:pPr>
        <w:jc w:val="center"/>
      </w:pPr>
      <w:r w:rsidRPr="007A70AA">
        <w:rPr>
          <w:rFonts w:ascii="Calibri" w:hAnsi="Calibr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>
        <w:rPr>
          <w:rFonts w:ascii="Tahoma" w:hAnsi="Tahoma" w:cs="Tahoma"/>
          <w:b/>
          <w:sz w:val="24"/>
          <w:szCs w:val="24"/>
        </w:rPr>
        <w:t>16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7A70AA" w:rsidTr="00E15B17">
        <w:tc>
          <w:tcPr>
            <w:tcW w:w="5400" w:type="dxa"/>
            <w:shd w:val="clear" w:color="auto" w:fill="auto"/>
          </w:tcPr>
          <w:p w:rsidR="00E15B17" w:rsidRPr="007A70AA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7A70AA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7A70AA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7A70AA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7A70AA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7A70AA">
              <w:rPr>
                <w:rFonts w:ascii="Tahoma" w:hAnsi="Tahoma" w:cs="Tahoma"/>
                <w:sz w:val="23"/>
                <w:szCs w:val="23"/>
              </w:rPr>
              <w:t>Araraquara,</w:t>
            </w:r>
            <w:proofErr w:type="gramStart"/>
            <w:r w:rsidRPr="007A70AA">
              <w:rPr>
                <w:rFonts w:ascii="Tahoma" w:hAnsi="Tahoma" w:cs="Tahoma"/>
                <w:sz w:val="23"/>
                <w:szCs w:val="23"/>
              </w:rPr>
              <w:t xml:space="preserve">  </w:t>
            </w:r>
            <w:proofErr w:type="gramEnd"/>
            <w:r w:rsidRPr="007A70AA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E15B17" w:rsidRPr="007A70AA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7A70AA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7A70AA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7A70AA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A70AA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7A70AA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7A70AA" w:rsidRDefault="00EC79A0" w:rsidP="00E15B17">
      <w:pPr>
        <w:ind w:firstLine="2268"/>
        <w:jc w:val="both"/>
        <w:rPr>
          <w:rFonts w:ascii="Calibri" w:hAnsi="Calibri"/>
          <w:sz w:val="24"/>
          <w:szCs w:val="24"/>
        </w:rPr>
      </w:pPr>
    </w:p>
    <w:sectPr w:rsidR="00EC79A0" w:rsidRPr="007A70AA" w:rsidSect="00161CCA">
      <w:headerReference w:type="default" r:id="rId7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09" w:rsidRDefault="00BC2309" w:rsidP="00A42C9F">
      <w:r>
        <w:separator/>
      </w:r>
    </w:p>
  </w:endnote>
  <w:endnote w:type="continuationSeparator" w:id="0">
    <w:p w:rsidR="00BC2309" w:rsidRDefault="00BC2309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09" w:rsidRDefault="00BC2309" w:rsidP="00A42C9F">
      <w:r>
        <w:separator/>
      </w:r>
    </w:p>
  </w:footnote>
  <w:footnote w:type="continuationSeparator" w:id="0">
    <w:p w:rsidR="00BC2309" w:rsidRDefault="00BC2309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9F" w:rsidRPr="00081583" w:rsidRDefault="00BC2309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49" type="#_x0000_t75" style="position:absolute;left:0;text-align:left;margin-left:-14.2pt;margin-top:-5.35pt;width:48.65pt;height:5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9C2"/>
    <w:rsid w:val="00036E32"/>
    <w:rsid w:val="001055B5"/>
    <w:rsid w:val="00122BED"/>
    <w:rsid w:val="001427D2"/>
    <w:rsid w:val="00150233"/>
    <w:rsid w:val="00161CCA"/>
    <w:rsid w:val="001E115B"/>
    <w:rsid w:val="00211045"/>
    <w:rsid w:val="002A7A40"/>
    <w:rsid w:val="00321D58"/>
    <w:rsid w:val="00324125"/>
    <w:rsid w:val="00364ABF"/>
    <w:rsid w:val="003C55FF"/>
    <w:rsid w:val="00402DEB"/>
    <w:rsid w:val="004E632B"/>
    <w:rsid w:val="0051522E"/>
    <w:rsid w:val="00596A76"/>
    <w:rsid w:val="005E24FF"/>
    <w:rsid w:val="006129C2"/>
    <w:rsid w:val="007002D9"/>
    <w:rsid w:val="00760AC5"/>
    <w:rsid w:val="007A70AA"/>
    <w:rsid w:val="007B45EE"/>
    <w:rsid w:val="00832A93"/>
    <w:rsid w:val="008914A0"/>
    <w:rsid w:val="009553FF"/>
    <w:rsid w:val="009713C5"/>
    <w:rsid w:val="009801D9"/>
    <w:rsid w:val="009E1277"/>
    <w:rsid w:val="00A42C9F"/>
    <w:rsid w:val="00B160D4"/>
    <w:rsid w:val="00BC2309"/>
    <w:rsid w:val="00BC703E"/>
    <w:rsid w:val="00BF7AA3"/>
    <w:rsid w:val="00D05ABD"/>
    <w:rsid w:val="00E15B17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5</cp:revision>
  <cp:lastPrinted>2016-11-16T19:08:00Z</cp:lastPrinted>
  <dcterms:created xsi:type="dcterms:W3CDTF">2016-11-16T18:46:00Z</dcterms:created>
  <dcterms:modified xsi:type="dcterms:W3CDTF">2016-11-16T19:08:00Z</dcterms:modified>
</cp:coreProperties>
</file>