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B25258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1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F6C3A">
        <w:rPr>
          <w:rFonts w:ascii="Tahoma" w:hAnsi="Tahoma" w:cs="Tahoma"/>
          <w:b/>
          <w:sz w:val="32"/>
          <w:szCs w:val="32"/>
          <w:u w:val="single"/>
        </w:rPr>
        <w:t>1</w:t>
      </w:r>
      <w:r w:rsidR="00A32DE6">
        <w:rPr>
          <w:rFonts w:ascii="Tahoma" w:hAnsi="Tahoma" w:cs="Tahoma"/>
          <w:b/>
          <w:sz w:val="32"/>
          <w:szCs w:val="32"/>
          <w:u w:val="single"/>
        </w:rPr>
        <w:t>8</w:t>
      </w:r>
      <w:r w:rsidR="006F6C3A">
        <w:rPr>
          <w:rFonts w:ascii="Tahoma" w:hAnsi="Tahoma" w:cs="Tahoma"/>
          <w:b/>
          <w:sz w:val="32"/>
          <w:szCs w:val="32"/>
          <w:u w:val="single"/>
        </w:rPr>
        <w:t>9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F6C3A">
        <w:rPr>
          <w:rFonts w:ascii="Tahoma" w:hAnsi="Tahoma" w:cs="Tahoma"/>
          <w:b/>
          <w:sz w:val="32"/>
          <w:szCs w:val="32"/>
          <w:u w:val="single"/>
        </w:rPr>
        <w:t>196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F6C3A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6F6C3A">
        <w:rPr>
          <w:rFonts w:ascii="Calibri" w:hAnsi="Calibri" w:cs="Calibri"/>
          <w:sz w:val="22"/>
          <w:szCs w:val="22"/>
        </w:rPr>
        <w:t>Dispõe sobre abertura de Crédito Adicional Suplementar na Fundação Municipal Irene Siqueira Alves “Vovó Mocinha” – Maternidade Gota de Leite de Araraquara e dá outras providências.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6F6C3A" w:rsidRPr="006F6C3A" w:rsidRDefault="006F6C3A" w:rsidP="006F6C3A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6F6C3A">
        <w:rPr>
          <w:rFonts w:ascii="Calibri" w:hAnsi="Calibri" w:cs="Calibri"/>
          <w:sz w:val="24"/>
          <w:szCs w:val="24"/>
        </w:rPr>
        <w:t>Art. 1º Fica aberto na FUNGOTA – Fundação Municipal Irene Siqueira Alves “Vovó Mocinha” - Maternidade Gota de Leite Araraquara, um Crédito Suplementar no valor de R$ 18.100,00 (dezoito mil e cem reais), a dotação orçamentária vigente e abaixo especificada:</w:t>
      </w:r>
    </w:p>
    <w:p w:rsidR="006F6C3A" w:rsidRPr="006F6C3A" w:rsidRDefault="006F6C3A" w:rsidP="006F6C3A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pPr w:leftFromText="141" w:rightFromText="141" w:vertAnchor="text" w:horzAnchor="margin" w:tblpXSpec="center" w:tblpY="1"/>
        <w:tblW w:w="7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2"/>
        <w:gridCol w:w="1097"/>
        <w:gridCol w:w="180"/>
        <w:gridCol w:w="3968"/>
        <w:gridCol w:w="426"/>
        <w:gridCol w:w="1141"/>
      </w:tblGrid>
      <w:tr w:rsidR="00E62B5F" w:rsidRPr="0034748C" w:rsidTr="00E62B5F">
        <w:trPr>
          <w:trHeight w:val="29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5F" w:rsidRPr="0034748C" w:rsidRDefault="00E62B5F" w:rsidP="00D6246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4748C">
              <w:rPr>
                <w:rFonts w:ascii="Calibri" w:hAnsi="Calibri" w:cs="Calibri"/>
                <w:bCs/>
                <w:sz w:val="24"/>
                <w:szCs w:val="24"/>
              </w:rPr>
              <w:t>06</w:t>
            </w:r>
          </w:p>
        </w:tc>
        <w:tc>
          <w:tcPr>
            <w:tcW w:w="6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5F" w:rsidRPr="0034748C" w:rsidRDefault="00E62B5F" w:rsidP="00D6246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4748C">
              <w:rPr>
                <w:rFonts w:ascii="Calibri" w:hAnsi="Calibri" w:cs="Calibri"/>
                <w:bCs/>
                <w:sz w:val="24"/>
                <w:szCs w:val="24"/>
              </w:rPr>
              <w:t>FUNGOTA ARARAQUARA</w:t>
            </w:r>
          </w:p>
        </w:tc>
      </w:tr>
      <w:tr w:rsidR="00E62B5F" w:rsidRPr="0034748C" w:rsidTr="00E62B5F">
        <w:trPr>
          <w:trHeight w:val="29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5F" w:rsidRPr="0034748C" w:rsidRDefault="00E62B5F" w:rsidP="00D6246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4748C">
              <w:rPr>
                <w:rFonts w:ascii="Calibri" w:hAnsi="Calibri" w:cs="Calibri"/>
                <w:bCs/>
                <w:sz w:val="24"/>
                <w:szCs w:val="24"/>
              </w:rPr>
              <w:t>06.01</w:t>
            </w:r>
          </w:p>
        </w:tc>
        <w:tc>
          <w:tcPr>
            <w:tcW w:w="6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5F" w:rsidRPr="0034748C" w:rsidRDefault="00E62B5F" w:rsidP="00D6246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4748C">
              <w:rPr>
                <w:rFonts w:ascii="Calibri" w:hAnsi="Calibri" w:cs="Calibri"/>
                <w:bCs/>
                <w:sz w:val="24"/>
                <w:szCs w:val="24"/>
              </w:rPr>
              <w:t>MATERNIDADE GOTA DE LEITE DE ARARAQUARA</w:t>
            </w:r>
          </w:p>
        </w:tc>
      </w:tr>
      <w:tr w:rsidR="00E62B5F" w:rsidRPr="0034748C" w:rsidTr="00E62B5F">
        <w:trPr>
          <w:trHeight w:val="27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5F" w:rsidRPr="0034748C" w:rsidRDefault="00E62B5F" w:rsidP="00D6246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4748C">
              <w:rPr>
                <w:rFonts w:ascii="Calibri" w:hAnsi="Calibri" w:cs="Calibri"/>
                <w:bCs/>
                <w:sz w:val="24"/>
                <w:szCs w:val="24"/>
              </w:rPr>
              <w:t>06.01.01</w:t>
            </w:r>
          </w:p>
        </w:tc>
        <w:tc>
          <w:tcPr>
            <w:tcW w:w="6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5F" w:rsidRPr="0034748C" w:rsidRDefault="00E62B5F" w:rsidP="00D6246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4748C">
              <w:rPr>
                <w:rFonts w:ascii="Calibri" w:hAnsi="Calibri" w:cs="Calibri"/>
                <w:bCs/>
                <w:sz w:val="24"/>
                <w:szCs w:val="24"/>
              </w:rPr>
              <w:t>FUNGOTA</w:t>
            </w:r>
          </w:p>
        </w:tc>
      </w:tr>
      <w:tr w:rsidR="00E62B5F" w:rsidRPr="0034748C" w:rsidTr="00E62B5F">
        <w:trPr>
          <w:cantSplit/>
          <w:trHeight w:val="267"/>
        </w:trPr>
        <w:tc>
          <w:tcPr>
            <w:tcW w:w="7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5F" w:rsidRPr="0034748C" w:rsidRDefault="00E62B5F" w:rsidP="00D62465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34748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62B5F" w:rsidRPr="0034748C" w:rsidTr="00E62B5F">
        <w:trPr>
          <w:cantSplit/>
          <w:trHeight w:val="284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5F" w:rsidRPr="0034748C" w:rsidRDefault="00E62B5F" w:rsidP="00D62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4748C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B5F" w:rsidRPr="0034748C" w:rsidRDefault="00E62B5F" w:rsidP="00D62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4748C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2B5F" w:rsidRPr="0034748C" w:rsidRDefault="00E62B5F" w:rsidP="00D62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2B5F" w:rsidRPr="0034748C" w:rsidRDefault="00E62B5F" w:rsidP="00D62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2B5F" w:rsidRPr="0034748C" w:rsidTr="00E62B5F">
        <w:trPr>
          <w:cantSplit/>
          <w:trHeight w:val="267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5F" w:rsidRPr="0034748C" w:rsidRDefault="00E62B5F" w:rsidP="00D62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4748C">
              <w:rPr>
                <w:rFonts w:ascii="Calibri" w:hAnsi="Calibri" w:cs="Calibri"/>
                <w:sz w:val="24"/>
                <w:szCs w:val="24"/>
              </w:rPr>
              <w:t>10.302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B5F" w:rsidRPr="0034748C" w:rsidRDefault="00E62B5F" w:rsidP="00D62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4748C">
              <w:rPr>
                <w:rFonts w:ascii="Calibri" w:hAnsi="Calibri" w:cs="Calibri"/>
                <w:sz w:val="24"/>
                <w:szCs w:val="24"/>
              </w:rPr>
              <w:t>ASSISTENCIA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2B5F" w:rsidRPr="0034748C" w:rsidRDefault="00E62B5F" w:rsidP="00D62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2B5F" w:rsidRPr="0034748C" w:rsidRDefault="00E62B5F" w:rsidP="00D62465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62B5F" w:rsidRPr="0034748C" w:rsidTr="00E62B5F">
        <w:trPr>
          <w:cantSplit/>
          <w:trHeight w:val="284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5F" w:rsidRPr="0034748C" w:rsidRDefault="00E62B5F" w:rsidP="00D62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4748C">
              <w:rPr>
                <w:rFonts w:ascii="Calibri" w:hAnsi="Calibri" w:cs="Calibri"/>
                <w:sz w:val="24"/>
                <w:szCs w:val="24"/>
              </w:rPr>
              <w:t>10.302.0115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B5F" w:rsidRPr="0034748C" w:rsidRDefault="00E62B5F" w:rsidP="00D62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4748C">
              <w:rPr>
                <w:rFonts w:ascii="Calibri" w:hAnsi="Calibri" w:cs="Calibri"/>
                <w:sz w:val="24"/>
                <w:szCs w:val="24"/>
              </w:rPr>
              <w:t>ASSISTENCIA HOSPITALAR E AMBULATORIAL - FUNGOTA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2B5F" w:rsidRPr="0034748C" w:rsidRDefault="00E62B5F" w:rsidP="00D62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2B5F" w:rsidRPr="0034748C" w:rsidRDefault="00E62B5F" w:rsidP="00D62465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62B5F" w:rsidRPr="0034748C" w:rsidTr="00E62B5F">
        <w:trPr>
          <w:cantSplit/>
          <w:trHeight w:val="267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5F" w:rsidRPr="0034748C" w:rsidRDefault="00E62B5F" w:rsidP="00D62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4748C">
              <w:rPr>
                <w:rFonts w:ascii="Calibri" w:hAnsi="Calibri" w:cs="Calibri"/>
                <w:sz w:val="24"/>
                <w:szCs w:val="24"/>
              </w:rPr>
              <w:t>10.302.0115.2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B5F" w:rsidRPr="0034748C" w:rsidRDefault="00E62B5F" w:rsidP="00D62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4748C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2B5F" w:rsidRPr="0034748C" w:rsidRDefault="00E62B5F" w:rsidP="00D62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2B5F" w:rsidRPr="0034748C" w:rsidRDefault="00E62B5F" w:rsidP="00D6246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2B5F" w:rsidRPr="0034748C" w:rsidTr="00E62B5F">
        <w:trPr>
          <w:cantSplit/>
          <w:trHeight w:val="267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5F" w:rsidRPr="0034748C" w:rsidRDefault="00E62B5F" w:rsidP="00D62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4748C">
              <w:rPr>
                <w:rFonts w:ascii="Calibri" w:hAnsi="Calibri" w:cs="Calibri"/>
                <w:sz w:val="24"/>
                <w:szCs w:val="24"/>
              </w:rPr>
              <w:t>10.302.0115.2.006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5F" w:rsidRPr="0034748C" w:rsidRDefault="00E62B5F" w:rsidP="00D62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4748C">
              <w:rPr>
                <w:rFonts w:ascii="Calibri" w:hAnsi="Calibri" w:cs="Calibri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5F" w:rsidRPr="0034748C" w:rsidRDefault="00E62B5F" w:rsidP="00D62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4748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5F" w:rsidRPr="0034748C" w:rsidRDefault="00E62B5F" w:rsidP="00D6246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4748C">
              <w:rPr>
                <w:rFonts w:ascii="Calibri" w:hAnsi="Calibri" w:cs="Calibri"/>
                <w:sz w:val="24"/>
                <w:szCs w:val="24"/>
              </w:rPr>
              <w:t>18.100,00</w:t>
            </w:r>
          </w:p>
        </w:tc>
      </w:tr>
      <w:tr w:rsidR="00E62B5F" w:rsidRPr="0034748C" w:rsidTr="00E62B5F">
        <w:trPr>
          <w:cantSplit/>
          <w:trHeight w:val="267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B5F" w:rsidRPr="0034748C" w:rsidRDefault="00E62B5F" w:rsidP="00D62465">
            <w:pPr>
              <w:ind w:hanging="241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4748C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  <w:p w:rsidR="00E62B5F" w:rsidRPr="0034748C" w:rsidRDefault="00E62B5F" w:rsidP="00D62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B5F" w:rsidRPr="0034748C" w:rsidRDefault="00E62B5F" w:rsidP="00D62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4748C">
              <w:rPr>
                <w:rFonts w:ascii="Calibri" w:hAnsi="Calibri" w:cs="Calibri"/>
                <w:sz w:val="24"/>
                <w:szCs w:val="24"/>
              </w:rPr>
              <w:t>03 – RECURSOS PROPRIOS DE FUNDOS ESPECIAIS DE DESPESAS VINCULADAS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2B5F" w:rsidRPr="0034748C" w:rsidRDefault="00E62B5F" w:rsidP="00D62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2B5F" w:rsidRPr="0034748C" w:rsidRDefault="00E62B5F" w:rsidP="00D6246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2B5F" w:rsidRPr="0034748C" w:rsidTr="00E62B5F">
        <w:trPr>
          <w:cantSplit/>
          <w:trHeight w:val="206"/>
        </w:trPr>
        <w:tc>
          <w:tcPr>
            <w:tcW w:w="7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5F" w:rsidRPr="0034748C" w:rsidRDefault="00E62B5F" w:rsidP="00D62465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34748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62B5F" w:rsidRPr="0034748C" w:rsidTr="00E62B5F">
        <w:trPr>
          <w:cantSplit/>
          <w:trHeight w:val="224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5F" w:rsidRPr="0034748C" w:rsidRDefault="00E62B5F" w:rsidP="00D62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4748C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5F" w:rsidRPr="0034748C" w:rsidRDefault="00E62B5F" w:rsidP="00D62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4748C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5F" w:rsidRPr="0034748C" w:rsidRDefault="00E62B5F" w:rsidP="00D62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4748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5F" w:rsidRPr="0034748C" w:rsidRDefault="00E62B5F" w:rsidP="00D6246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4748C">
              <w:rPr>
                <w:rFonts w:ascii="Calibri" w:hAnsi="Calibri" w:cs="Calibri"/>
                <w:sz w:val="24"/>
                <w:szCs w:val="24"/>
              </w:rPr>
              <w:t>18.100,00</w:t>
            </w:r>
          </w:p>
        </w:tc>
      </w:tr>
    </w:tbl>
    <w:p w:rsidR="006F6C3A" w:rsidRDefault="006F6C3A" w:rsidP="006F6C3A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E62B5F" w:rsidRDefault="00E62B5F" w:rsidP="006F6C3A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E62B5F" w:rsidRPr="006F6C3A" w:rsidRDefault="00E62B5F" w:rsidP="006F6C3A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E62B5F" w:rsidRDefault="006F6C3A" w:rsidP="006F6C3A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6F6C3A">
        <w:rPr>
          <w:rFonts w:ascii="Calibri" w:hAnsi="Calibri" w:cs="Calibri"/>
          <w:sz w:val="24"/>
          <w:szCs w:val="24"/>
        </w:rPr>
        <w:t>A</w:t>
      </w:r>
    </w:p>
    <w:p w:rsidR="00E62B5F" w:rsidRDefault="00E62B5F" w:rsidP="006F6C3A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E62B5F" w:rsidRDefault="00E62B5F" w:rsidP="006F6C3A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E62B5F" w:rsidRDefault="00E62B5F" w:rsidP="006F6C3A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E62B5F" w:rsidRDefault="00E62B5F" w:rsidP="006F6C3A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E62B5F" w:rsidRDefault="00E62B5F" w:rsidP="006F6C3A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E62B5F" w:rsidRDefault="00E62B5F" w:rsidP="006F6C3A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E62B5F" w:rsidRDefault="00E62B5F" w:rsidP="006F6C3A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E62B5F" w:rsidRDefault="00E62B5F" w:rsidP="006F6C3A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E62B5F" w:rsidRDefault="00E62B5F" w:rsidP="006F6C3A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E62B5F" w:rsidRDefault="00E62B5F" w:rsidP="006F6C3A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E62B5F" w:rsidRDefault="00E62B5F" w:rsidP="006F6C3A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E62B5F" w:rsidRDefault="00E62B5F" w:rsidP="006F6C3A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E62B5F" w:rsidRDefault="00E62B5F" w:rsidP="006F6C3A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6F6C3A" w:rsidRPr="006F6C3A" w:rsidRDefault="00E62B5F" w:rsidP="006F6C3A">
      <w:pPr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="006F6C3A" w:rsidRPr="006F6C3A">
        <w:rPr>
          <w:rFonts w:ascii="Calibri" w:hAnsi="Calibri" w:cs="Calibri"/>
          <w:sz w:val="24"/>
          <w:szCs w:val="24"/>
        </w:rPr>
        <w:t>rt. 2º O crédito autorizado no artigo anterior será coberto com os recursos provenientes de EXCESSO DE ARRECADAÇÃO, no valor de R$ 13.100,00 (treze mil e cem reais), referente à concessão de auxilio, autorizado por meio da Lei Municipal Nº 8.793, de 21 de setembro de 2016 e R$ 5.000,00 (cinco mil reais) de rendimentos financeiros referente à concessão de auxílios, autorizados através das Leis Municipais nº 8.626 de 28 de janeiro de 2016 e 8.690 de 31 de março de 2016.</w:t>
      </w:r>
    </w:p>
    <w:p w:rsidR="006F6C3A" w:rsidRPr="006F6C3A" w:rsidRDefault="006F6C3A" w:rsidP="006F6C3A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6F6C3A" w:rsidRPr="006F6C3A" w:rsidRDefault="006F6C3A" w:rsidP="006F6C3A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6F6C3A">
        <w:rPr>
          <w:rFonts w:ascii="Calibri" w:hAnsi="Calibri" w:cs="Calibri"/>
          <w:sz w:val="24"/>
          <w:szCs w:val="24"/>
        </w:rPr>
        <w:t>Art. 3º Fica incluso o presente crédito adicional suplementar na Lei nº 8.075, de 22 de novembro de 2013 (Plano Plurianual - PPA); Lei nº 8.485, de 05 de junho de 2015 (Lei de Diretrizes Orçamentárias - LDO); e, na Lei nº 8.594, de 26 de novembro de 2015 (Lei Orçamentária Anual - LOA).</w:t>
      </w:r>
    </w:p>
    <w:p w:rsidR="006F6C3A" w:rsidRPr="006F6C3A" w:rsidRDefault="006F6C3A" w:rsidP="006F6C3A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6F6C3A">
        <w:rPr>
          <w:rFonts w:ascii="Calibri" w:hAnsi="Calibri" w:cs="Calibri"/>
          <w:sz w:val="24"/>
          <w:szCs w:val="24"/>
        </w:rPr>
        <w:tab/>
      </w:r>
    </w:p>
    <w:p w:rsidR="00032DD1" w:rsidRDefault="006F6C3A" w:rsidP="006F6C3A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6F6C3A">
        <w:rPr>
          <w:rFonts w:ascii="Calibri" w:hAnsi="Calibri" w:cs="Calibri"/>
          <w:sz w:val="24"/>
          <w:szCs w:val="24"/>
        </w:rPr>
        <w:lastRenderedPageBreak/>
        <w:t>Art. 4º Esta Lei entrará em vigor na data de sua publicação, revogadas as disposições em contrário.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6F6C3A">
        <w:rPr>
          <w:rFonts w:ascii="Calibri" w:hAnsi="Calibri" w:cs="Calibri"/>
          <w:sz w:val="24"/>
          <w:szCs w:val="24"/>
        </w:rPr>
        <w:t>13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6F6C3A">
        <w:rPr>
          <w:rFonts w:ascii="Calibri" w:hAnsi="Calibri" w:cs="Calibri"/>
          <w:sz w:val="24"/>
          <w:szCs w:val="24"/>
        </w:rPr>
        <w:t>treze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bookmarkStart w:id="0" w:name="_GoBack"/>
      <w:bookmarkEnd w:id="0"/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B1096">
        <w:rPr>
          <w:rFonts w:ascii="Calibri" w:hAnsi="Calibri" w:cs="Calibri"/>
          <w:sz w:val="24"/>
          <w:szCs w:val="24"/>
        </w:rPr>
        <w:t>outu</w:t>
      </w:r>
      <w:r w:rsidR="005B6589">
        <w:rPr>
          <w:rFonts w:ascii="Calibri" w:hAnsi="Calibri" w:cs="Calibri"/>
          <w:sz w:val="24"/>
          <w:szCs w:val="24"/>
        </w:rPr>
        <w:t>br</w:t>
      </w:r>
      <w:r w:rsidR="00087DD8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 xml:space="preserve"> 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r>
        <w:rPr>
          <w:sz w:val="16"/>
        </w:rPr>
        <w:t>dlom</w:t>
      </w:r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26A" w:rsidRDefault="002D526A">
      <w:r>
        <w:separator/>
      </w:r>
    </w:p>
  </w:endnote>
  <w:endnote w:type="continuationSeparator" w:id="0">
    <w:p w:rsidR="002D526A" w:rsidRDefault="002D5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26A" w:rsidRDefault="002D526A">
      <w:r>
        <w:separator/>
      </w:r>
    </w:p>
  </w:footnote>
  <w:footnote w:type="continuationSeparator" w:id="0">
    <w:p w:rsidR="002D526A" w:rsidRDefault="002D52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B2525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B2525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D526A"/>
    <w:rsid w:val="002E4C99"/>
    <w:rsid w:val="0031308A"/>
    <w:rsid w:val="00316EB3"/>
    <w:rsid w:val="0034748C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E0"/>
    <w:rsid w:val="00541CF0"/>
    <w:rsid w:val="0054248A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6F6C3A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2DE6"/>
    <w:rsid w:val="00A37495"/>
    <w:rsid w:val="00A65781"/>
    <w:rsid w:val="00A758EF"/>
    <w:rsid w:val="00A766FF"/>
    <w:rsid w:val="00A77C66"/>
    <w:rsid w:val="00A87BA4"/>
    <w:rsid w:val="00A90517"/>
    <w:rsid w:val="00A97887"/>
    <w:rsid w:val="00AC3F41"/>
    <w:rsid w:val="00AF1CA6"/>
    <w:rsid w:val="00AF3B6E"/>
    <w:rsid w:val="00AF3CAF"/>
    <w:rsid w:val="00AF3DD4"/>
    <w:rsid w:val="00B20972"/>
    <w:rsid w:val="00B25258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62B5F"/>
    <w:rsid w:val="00E71188"/>
    <w:rsid w:val="00E72367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  <w:lang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  <w:lang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40</cp:revision>
  <cp:lastPrinted>2016-08-16T19:55:00Z</cp:lastPrinted>
  <dcterms:created xsi:type="dcterms:W3CDTF">2016-08-16T19:55:00Z</dcterms:created>
  <dcterms:modified xsi:type="dcterms:W3CDTF">2016-10-13T19:20:00Z</dcterms:modified>
</cp:coreProperties>
</file>