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ED" w:rsidRPr="0014341C" w:rsidRDefault="00441FE7" w:rsidP="00CC5EED">
      <w:pPr>
        <w:spacing w:after="0" w:line="240" w:lineRule="auto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pict>
          <v:rect id="_x0000_s1039" style="position:absolute;margin-left:-6.9pt;margin-top:-6.85pt;width:119.95pt;height:28.45pt;z-index:-251642880" o:allowincell="f" fillcolor="#f2f2f2"/>
        </w:pict>
      </w:r>
      <w:r>
        <w:rPr>
          <w:rFonts w:eastAsia="Arial Unicode MS" w:cstheme="minorHAnsi"/>
          <w:sz w:val="24"/>
          <w:szCs w:val="24"/>
        </w:rPr>
        <w:pict>
          <v:rect id="_x0000_s1026" style="position:absolute;margin-left:-6.9pt;margin-top:-6.85pt;width:113.65pt;height:28.45pt;z-index:-251656192" o:allowincell="f" fillcolor="#f2f2f2"/>
        </w:pict>
      </w:r>
      <w:r>
        <w:rPr>
          <w:rFonts w:eastAsia="Arial Unicode MS" w:cstheme="minorHAnsi"/>
          <w:sz w:val="24"/>
          <w:szCs w:val="24"/>
        </w:rPr>
        <w:pict>
          <v:rect id="_x0000_s1027" style="position:absolute;margin-left:-6.9pt;margin-top:-6.85pt;width:113.65pt;height:28.45pt;z-index:-251655168" o:allowincell="f" fillcolor="#f2f2f2"/>
        </w:pict>
      </w:r>
      <w:r>
        <w:rPr>
          <w:rFonts w:eastAsia="Arial Unicode MS" w:cstheme="minorHAnsi"/>
          <w:sz w:val="24"/>
          <w:szCs w:val="24"/>
        </w:rPr>
        <w:pict>
          <v:rect id="_x0000_s1028" style="position:absolute;margin-left:-6.9pt;margin-top:-6.85pt;width:113.65pt;height:28.45pt;z-index:-251654144" o:allowincell="f" fillcolor="#f2f2f2"/>
        </w:pict>
      </w:r>
      <w:r>
        <w:rPr>
          <w:rFonts w:eastAsia="Arial Unicode MS" w:cstheme="minorHAnsi"/>
          <w:sz w:val="24"/>
          <w:szCs w:val="24"/>
        </w:rPr>
        <w:pict>
          <v:rect id="_x0000_s1029" style="position:absolute;margin-left:-6.9pt;margin-top:-6.85pt;width:113.65pt;height:28.45pt;z-index:-251653120" o:allowincell="f" fillcolor="#f2f2f2"/>
        </w:pict>
      </w:r>
      <w:r>
        <w:rPr>
          <w:rFonts w:eastAsia="Arial Unicode MS" w:cstheme="minorHAnsi"/>
          <w:sz w:val="24"/>
          <w:szCs w:val="24"/>
        </w:rPr>
        <w:pict>
          <v:rect id="_x0000_s1030" style="position:absolute;margin-left:-6.9pt;margin-top:-6.85pt;width:113.65pt;height:28.45pt;z-index:-251652096" o:allowincell="f" fillcolor="#f2f2f2"/>
        </w:pict>
      </w:r>
      <w:r>
        <w:rPr>
          <w:rFonts w:eastAsia="Arial Unicode MS" w:cstheme="minorHAnsi"/>
          <w:sz w:val="24"/>
          <w:szCs w:val="24"/>
        </w:rPr>
        <w:pict>
          <v:rect id="_x0000_s1031" style="position:absolute;margin-left:-6.9pt;margin-top:-6.85pt;width:113.65pt;height:28.45pt;z-index:-251651072" o:allowincell="f" fillcolor="#f2f2f2"/>
        </w:pict>
      </w:r>
      <w:r>
        <w:rPr>
          <w:rFonts w:eastAsia="Arial Unicode MS" w:cstheme="minorHAnsi"/>
          <w:sz w:val="24"/>
          <w:szCs w:val="24"/>
        </w:rPr>
        <w:pict>
          <v:rect id="_x0000_s1032" style="position:absolute;margin-left:-6.9pt;margin-top:-6.85pt;width:113.65pt;height:28.45pt;z-index:-251650048" o:allowincell="f" fillcolor="#f2f2f2"/>
        </w:pict>
      </w:r>
      <w:r>
        <w:rPr>
          <w:rFonts w:eastAsia="Arial Unicode MS" w:cstheme="minorHAnsi"/>
          <w:sz w:val="24"/>
          <w:szCs w:val="24"/>
        </w:rPr>
        <w:pict>
          <v:rect id="_x0000_s1033" style="position:absolute;margin-left:-6.9pt;margin-top:-6.85pt;width:113.65pt;height:28.45pt;z-index:-251649024" o:allowincell="f" fillcolor="#f2f2f2"/>
        </w:pict>
      </w:r>
      <w:r>
        <w:rPr>
          <w:rFonts w:eastAsia="Arial Unicode MS" w:cstheme="minorHAnsi"/>
          <w:sz w:val="24"/>
          <w:szCs w:val="24"/>
        </w:rPr>
        <w:pict>
          <v:rect id="_x0000_s1034" style="position:absolute;margin-left:-6.9pt;margin-top:-6.85pt;width:113.65pt;height:28.45pt;z-index:-251648000" o:allowincell="f" fillcolor="#f2f2f2"/>
        </w:pict>
      </w:r>
      <w:r>
        <w:rPr>
          <w:rFonts w:eastAsia="Arial Unicode MS" w:cstheme="minorHAnsi"/>
          <w:sz w:val="24"/>
          <w:szCs w:val="24"/>
        </w:rPr>
        <w:pict>
          <v:rect id="_x0000_s1035" style="position:absolute;margin-left:-6.9pt;margin-top:-6.85pt;width:113.65pt;height:28.45pt;z-index:-251646976" o:allowincell="f" fillcolor="#f2f2f2"/>
        </w:pict>
      </w:r>
      <w:r>
        <w:rPr>
          <w:rFonts w:eastAsia="Arial Unicode MS" w:cstheme="minorHAnsi"/>
          <w:sz w:val="24"/>
          <w:szCs w:val="24"/>
        </w:rPr>
        <w:pict>
          <v:rect id="_x0000_s1036" style="position:absolute;margin-left:-6.9pt;margin-top:-6.85pt;width:113.65pt;height:28.45pt;z-index:-251645952" o:allowincell="f" fillcolor="#f2f2f2"/>
        </w:pict>
      </w:r>
      <w:r>
        <w:rPr>
          <w:rFonts w:eastAsia="Arial Unicode MS" w:cstheme="minorHAnsi"/>
          <w:sz w:val="24"/>
          <w:szCs w:val="24"/>
        </w:rPr>
        <w:pict>
          <v:rect id="_x0000_s1037" style="position:absolute;margin-left:-6.9pt;margin-top:-6.85pt;width:113.65pt;height:28.45pt;z-index:-251644928" o:allowincell="f" fillcolor="#f2f2f2"/>
        </w:pict>
      </w:r>
      <w:r>
        <w:rPr>
          <w:rFonts w:eastAsia="Arial Unicode MS" w:cstheme="minorHAnsi"/>
          <w:sz w:val="24"/>
          <w:szCs w:val="24"/>
        </w:rPr>
        <w:pict>
          <v:rect id="_x0000_s1038" style="position:absolute;margin-left:-6.9pt;margin-top:-6.85pt;width:113.65pt;height:28.45pt;z-index:-251643904" o:allowincell="f" fillcolor="#f2f2f2"/>
        </w:pict>
      </w:r>
      <w:r w:rsidR="00CC5EED" w:rsidRPr="0014341C">
        <w:rPr>
          <w:rFonts w:eastAsia="Arial Unicode MS" w:cstheme="minorHAnsi"/>
          <w:b/>
          <w:sz w:val="24"/>
          <w:szCs w:val="24"/>
        </w:rPr>
        <w:t xml:space="preserve">OFÍCIO Nº </w:t>
      </w:r>
      <w:r w:rsidR="00DC5B30">
        <w:rPr>
          <w:rFonts w:eastAsia="Arial Unicode MS" w:cstheme="minorHAnsi"/>
          <w:b/>
          <w:sz w:val="24"/>
          <w:szCs w:val="24"/>
        </w:rPr>
        <w:t>0684</w:t>
      </w:r>
      <w:r w:rsidR="00CC5EED" w:rsidRPr="0014341C">
        <w:rPr>
          <w:rFonts w:eastAsia="Arial Unicode MS" w:cstheme="minorHAnsi"/>
          <w:b/>
          <w:sz w:val="24"/>
          <w:szCs w:val="24"/>
        </w:rPr>
        <w:t>/2016</w:t>
      </w:r>
      <w:r w:rsidR="00CC5EED" w:rsidRPr="0014341C">
        <w:rPr>
          <w:rFonts w:eastAsia="Arial Unicode MS" w:cstheme="minorHAnsi"/>
          <w:sz w:val="24"/>
          <w:szCs w:val="24"/>
        </w:rPr>
        <w:t xml:space="preserve">                                                              Em 0</w:t>
      </w:r>
      <w:r w:rsidR="00DC5B30">
        <w:rPr>
          <w:rFonts w:eastAsia="Arial Unicode MS" w:cstheme="minorHAnsi"/>
          <w:sz w:val="24"/>
          <w:szCs w:val="24"/>
        </w:rPr>
        <w:t>6</w:t>
      </w:r>
      <w:r w:rsidR="00CC5EED" w:rsidRPr="0014341C">
        <w:rPr>
          <w:rFonts w:eastAsia="Arial Unicode MS" w:cstheme="minorHAnsi"/>
          <w:sz w:val="24"/>
          <w:szCs w:val="24"/>
        </w:rPr>
        <w:t xml:space="preserve"> de maio de 2016</w:t>
      </w:r>
    </w:p>
    <w:p w:rsidR="00CC5EED" w:rsidRPr="0014341C" w:rsidRDefault="00CC5EED" w:rsidP="00CC5EED">
      <w:pPr>
        <w:spacing w:after="0" w:line="240" w:lineRule="auto"/>
        <w:rPr>
          <w:rFonts w:eastAsia="Arial Unicode MS" w:cstheme="minorHAnsi"/>
          <w:sz w:val="24"/>
          <w:szCs w:val="24"/>
        </w:rPr>
      </w:pPr>
    </w:p>
    <w:p w:rsidR="00CC5EED" w:rsidRPr="0014341C" w:rsidRDefault="00CC5EED" w:rsidP="00CC5EED">
      <w:pPr>
        <w:spacing w:after="0" w:line="240" w:lineRule="auto"/>
        <w:rPr>
          <w:rFonts w:eastAsia="Arial Unicode MS" w:cstheme="minorHAnsi"/>
          <w:sz w:val="24"/>
          <w:szCs w:val="24"/>
        </w:rPr>
      </w:pPr>
    </w:p>
    <w:p w:rsidR="00CC5EED" w:rsidRPr="0014341C" w:rsidRDefault="00CC5EED" w:rsidP="00CC5EED">
      <w:pPr>
        <w:spacing w:after="0" w:line="240" w:lineRule="auto"/>
        <w:rPr>
          <w:rFonts w:eastAsia="Arial Unicode MS" w:cstheme="minorHAnsi"/>
          <w:sz w:val="24"/>
          <w:szCs w:val="24"/>
        </w:rPr>
      </w:pPr>
    </w:p>
    <w:p w:rsidR="00CC5EED" w:rsidRDefault="00CC5EED" w:rsidP="00CC5EED">
      <w:pPr>
        <w:spacing w:after="0" w:line="240" w:lineRule="auto"/>
        <w:rPr>
          <w:rFonts w:eastAsia="Arial Unicode MS" w:cstheme="minorHAnsi"/>
          <w:sz w:val="24"/>
          <w:szCs w:val="24"/>
        </w:rPr>
      </w:pPr>
    </w:p>
    <w:p w:rsidR="00AE30BE" w:rsidRPr="0014341C" w:rsidRDefault="00AE30BE" w:rsidP="00CC5EED">
      <w:pPr>
        <w:spacing w:after="0" w:line="240" w:lineRule="auto"/>
        <w:rPr>
          <w:rFonts w:eastAsia="Arial Unicode MS" w:cstheme="minorHAnsi"/>
          <w:sz w:val="24"/>
          <w:szCs w:val="24"/>
        </w:rPr>
      </w:pPr>
    </w:p>
    <w:p w:rsidR="00CC5EED" w:rsidRPr="0014341C" w:rsidRDefault="00CC5EED" w:rsidP="00CC5EED">
      <w:pPr>
        <w:pStyle w:val="Cabealho"/>
        <w:jc w:val="both"/>
        <w:rPr>
          <w:rFonts w:cstheme="minorHAnsi"/>
          <w:b/>
          <w:bCs/>
          <w:sz w:val="24"/>
          <w:szCs w:val="24"/>
        </w:rPr>
      </w:pPr>
    </w:p>
    <w:p w:rsidR="00CC5EED" w:rsidRPr="0014341C" w:rsidRDefault="00CC5EED" w:rsidP="00CC5EE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4341C">
        <w:rPr>
          <w:rFonts w:cstheme="minorHAnsi"/>
          <w:sz w:val="24"/>
          <w:szCs w:val="24"/>
        </w:rPr>
        <w:t>Ao</w:t>
      </w:r>
    </w:p>
    <w:p w:rsidR="00CC5EED" w:rsidRPr="0014341C" w:rsidRDefault="00CC5EED" w:rsidP="00CC5EE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4341C">
        <w:rPr>
          <w:rFonts w:cstheme="minorHAnsi"/>
          <w:sz w:val="24"/>
          <w:szCs w:val="24"/>
        </w:rPr>
        <w:t>Excelentíssimo Senhor</w:t>
      </w:r>
    </w:p>
    <w:p w:rsidR="00CC5EED" w:rsidRPr="0014341C" w:rsidRDefault="00CC5EED" w:rsidP="00CC5EE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4341C">
        <w:rPr>
          <w:rFonts w:cstheme="minorHAnsi"/>
          <w:b/>
          <w:sz w:val="24"/>
          <w:szCs w:val="24"/>
        </w:rPr>
        <w:t>ELIAS CHEDIEK</w:t>
      </w:r>
    </w:p>
    <w:p w:rsidR="00CC5EED" w:rsidRPr="0014341C" w:rsidRDefault="00CC5EED" w:rsidP="00CC5EE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4341C">
        <w:rPr>
          <w:rFonts w:cstheme="minorHAnsi"/>
          <w:sz w:val="24"/>
          <w:szCs w:val="24"/>
        </w:rPr>
        <w:t>Presidente da Câmara Municipal</w:t>
      </w:r>
    </w:p>
    <w:p w:rsidR="00CC5EED" w:rsidRPr="0014341C" w:rsidRDefault="00CC5EED" w:rsidP="00CC5EE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4341C">
        <w:rPr>
          <w:rFonts w:cstheme="minorHAnsi"/>
          <w:sz w:val="24"/>
          <w:szCs w:val="24"/>
        </w:rPr>
        <w:t xml:space="preserve">Rua São Bento, 887 - </w:t>
      </w:r>
      <w:proofErr w:type="gramStart"/>
      <w:r w:rsidRPr="0014341C">
        <w:rPr>
          <w:rFonts w:cstheme="minorHAnsi"/>
          <w:sz w:val="24"/>
          <w:szCs w:val="24"/>
        </w:rPr>
        <w:t>Centro</w:t>
      </w:r>
      <w:proofErr w:type="gramEnd"/>
    </w:p>
    <w:p w:rsidR="00CC5EED" w:rsidRPr="0014341C" w:rsidRDefault="00CC5EED" w:rsidP="00CC5EED">
      <w:pPr>
        <w:pStyle w:val="Ttulo2"/>
        <w:ind w:left="0"/>
        <w:rPr>
          <w:rFonts w:asciiTheme="minorHAnsi" w:hAnsiTheme="minorHAnsi" w:cstheme="minorHAnsi"/>
          <w:sz w:val="24"/>
          <w:szCs w:val="24"/>
          <w:u w:val="single"/>
        </w:rPr>
      </w:pPr>
      <w:r w:rsidRPr="0014341C">
        <w:rPr>
          <w:rFonts w:asciiTheme="minorHAnsi" w:hAnsiTheme="minorHAnsi" w:cstheme="minorHAnsi"/>
          <w:sz w:val="24"/>
          <w:szCs w:val="24"/>
          <w:u w:val="single"/>
        </w:rPr>
        <w:t>14801-300 - ARARAQUARA/SP</w:t>
      </w:r>
    </w:p>
    <w:p w:rsidR="00CC5EED" w:rsidRPr="0014341C" w:rsidRDefault="00CC5EED" w:rsidP="00CC5EE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C5EED" w:rsidRPr="0014341C" w:rsidRDefault="00CC5EED" w:rsidP="00CC5EE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C5EED" w:rsidRPr="0014341C" w:rsidRDefault="00CC5EED" w:rsidP="00CC5EE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C5EED" w:rsidRPr="0014341C" w:rsidRDefault="00CC5EED" w:rsidP="00CC5EE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4341C">
        <w:rPr>
          <w:rFonts w:cstheme="minorHAnsi"/>
          <w:sz w:val="24"/>
          <w:szCs w:val="24"/>
        </w:rPr>
        <w:t>Senhor Presidente:</w:t>
      </w:r>
    </w:p>
    <w:p w:rsidR="00CC5EED" w:rsidRPr="0014341C" w:rsidRDefault="00CC5EED" w:rsidP="00CC5EED">
      <w:pPr>
        <w:tabs>
          <w:tab w:val="left" w:pos="2835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C5EED" w:rsidRPr="0014341C" w:rsidRDefault="00CC5EED" w:rsidP="00CC5EED">
      <w:pPr>
        <w:tabs>
          <w:tab w:val="left" w:pos="2835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C5EED" w:rsidRPr="0014341C" w:rsidRDefault="00CC5EED" w:rsidP="00CC5EED">
      <w:pPr>
        <w:tabs>
          <w:tab w:val="left" w:pos="2835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4341C" w:rsidRDefault="00CC5EED" w:rsidP="0014341C">
      <w:pPr>
        <w:pStyle w:val="Corpodetexto3"/>
        <w:spacing w:after="0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14341C">
        <w:rPr>
          <w:rFonts w:asciiTheme="minorHAnsi" w:hAnsiTheme="minorHAnsi" w:cstheme="minorHAnsi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</w:t>
      </w:r>
      <w:r w:rsidR="007D0784">
        <w:rPr>
          <w:rFonts w:asciiTheme="minorHAnsi" w:hAnsiTheme="minorHAnsi" w:cstheme="minorHAnsi"/>
          <w:sz w:val="24"/>
          <w:szCs w:val="24"/>
        </w:rPr>
        <w:t xml:space="preserve">que altera dispositivos da </w:t>
      </w:r>
      <w:r w:rsidR="007D0784" w:rsidRPr="007D0784">
        <w:rPr>
          <w:rFonts w:asciiTheme="minorHAnsi" w:hAnsiTheme="minorHAnsi" w:cstheme="minorHAnsi"/>
          <w:sz w:val="24"/>
          <w:szCs w:val="24"/>
        </w:rPr>
        <w:t>6.933, de 10 de fevereiro de 2009</w:t>
      </w:r>
      <w:r w:rsidR="007D0784">
        <w:rPr>
          <w:rFonts w:asciiTheme="minorHAnsi" w:hAnsiTheme="minorHAnsi" w:cstheme="minorHAnsi"/>
          <w:sz w:val="24"/>
          <w:szCs w:val="24"/>
        </w:rPr>
        <w:t>.</w:t>
      </w:r>
    </w:p>
    <w:p w:rsidR="007D0784" w:rsidRDefault="007D0784" w:rsidP="0014341C">
      <w:pPr>
        <w:pStyle w:val="Corpodetexto3"/>
        <w:spacing w:after="0"/>
        <w:ind w:firstLine="2835"/>
        <w:jc w:val="both"/>
        <w:rPr>
          <w:rFonts w:asciiTheme="minorHAnsi" w:hAnsiTheme="minorHAnsi" w:cstheme="minorHAnsi"/>
          <w:sz w:val="24"/>
          <w:szCs w:val="24"/>
        </w:rPr>
      </w:pPr>
    </w:p>
    <w:p w:rsidR="007D0784" w:rsidRDefault="007D0784" w:rsidP="0014341C">
      <w:pPr>
        <w:pStyle w:val="Corpodetexto3"/>
        <w:spacing w:after="0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Referida Lei, que </w:t>
      </w:r>
      <w:r w:rsidR="001C649C">
        <w:rPr>
          <w:rFonts w:asciiTheme="minorHAnsi" w:hAnsiTheme="minorHAnsi" w:cstheme="minorHAnsi"/>
          <w:sz w:val="24"/>
          <w:szCs w:val="24"/>
        </w:rPr>
        <w:t xml:space="preserve">cria a Sala do Empreendedor, órgão responsável pela </w:t>
      </w:r>
      <w:r w:rsidR="001C649C" w:rsidRPr="001C649C">
        <w:rPr>
          <w:rFonts w:asciiTheme="minorHAnsi" w:hAnsiTheme="minorHAnsi" w:cstheme="minorHAnsi"/>
          <w:sz w:val="24"/>
          <w:szCs w:val="24"/>
        </w:rPr>
        <w:t>expedição de Alvarás de Licença de Localização e Funcionamento</w:t>
      </w:r>
      <w:r w:rsidR="001C649C">
        <w:rPr>
          <w:rFonts w:asciiTheme="minorHAnsi" w:hAnsiTheme="minorHAnsi" w:cstheme="minorHAnsi"/>
          <w:sz w:val="24"/>
          <w:szCs w:val="24"/>
        </w:rPr>
        <w:t>, dispõe atua</w:t>
      </w:r>
      <w:r w:rsidR="004B39FF">
        <w:rPr>
          <w:rFonts w:asciiTheme="minorHAnsi" w:hAnsiTheme="minorHAnsi" w:cstheme="minorHAnsi"/>
          <w:sz w:val="24"/>
          <w:szCs w:val="24"/>
        </w:rPr>
        <w:t xml:space="preserve">lmente que em </w:t>
      </w:r>
      <w:r w:rsidR="002223F1">
        <w:rPr>
          <w:rFonts w:asciiTheme="minorHAnsi" w:hAnsiTheme="minorHAnsi" w:cstheme="minorHAnsi"/>
          <w:sz w:val="24"/>
          <w:szCs w:val="24"/>
        </w:rPr>
        <w:t>todos os processos, indistintamente,</w:t>
      </w:r>
      <w:r w:rsidR="004B39FF">
        <w:rPr>
          <w:rFonts w:asciiTheme="minorHAnsi" w:hAnsiTheme="minorHAnsi" w:cstheme="minorHAnsi"/>
          <w:sz w:val="24"/>
          <w:szCs w:val="24"/>
        </w:rPr>
        <w:t xml:space="preserve"> será necessária a </w:t>
      </w:r>
      <w:r w:rsidR="008C525C">
        <w:rPr>
          <w:rFonts w:asciiTheme="minorHAnsi" w:hAnsiTheme="minorHAnsi" w:cstheme="minorHAnsi"/>
          <w:sz w:val="24"/>
          <w:szCs w:val="24"/>
        </w:rPr>
        <w:t xml:space="preserve">prévia </w:t>
      </w:r>
      <w:r w:rsidR="004B39FF">
        <w:rPr>
          <w:rFonts w:asciiTheme="minorHAnsi" w:hAnsiTheme="minorHAnsi" w:cstheme="minorHAnsi"/>
          <w:sz w:val="24"/>
          <w:szCs w:val="24"/>
        </w:rPr>
        <w:t>“sindicância fisc</w:t>
      </w:r>
      <w:r w:rsidR="008C525C">
        <w:rPr>
          <w:rFonts w:asciiTheme="minorHAnsi" w:hAnsiTheme="minorHAnsi" w:cstheme="minorHAnsi"/>
          <w:sz w:val="24"/>
          <w:szCs w:val="24"/>
        </w:rPr>
        <w:t>al” no local do empreendimento.</w:t>
      </w:r>
    </w:p>
    <w:p w:rsidR="008C525C" w:rsidRDefault="008C525C" w:rsidP="0014341C">
      <w:pPr>
        <w:pStyle w:val="Corpodetexto3"/>
        <w:spacing w:after="0"/>
        <w:ind w:firstLine="2835"/>
        <w:jc w:val="both"/>
        <w:rPr>
          <w:rFonts w:asciiTheme="minorHAnsi" w:hAnsiTheme="minorHAnsi" w:cstheme="minorHAnsi"/>
          <w:sz w:val="24"/>
          <w:szCs w:val="24"/>
        </w:rPr>
      </w:pPr>
    </w:p>
    <w:p w:rsidR="00910E7F" w:rsidRDefault="008C525C" w:rsidP="0014341C">
      <w:pPr>
        <w:pStyle w:val="Corpodetexto3"/>
        <w:spacing w:after="0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No entanto, </w:t>
      </w:r>
      <w:r w:rsidR="001938DB">
        <w:rPr>
          <w:rFonts w:asciiTheme="minorHAnsi" w:hAnsiTheme="minorHAnsi" w:cstheme="minorHAnsi"/>
          <w:sz w:val="24"/>
          <w:szCs w:val="24"/>
        </w:rPr>
        <w:t xml:space="preserve">o objetivo dessa diligência é verificar se as características do local do empreendimento estão adequadas às normas legais, o que não se faz necessário nos casos das atividades de baixo risco. </w:t>
      </w:r>
      <w:proofErr w:type="gramStart"/>
      <w:r w:rsidR="001938DB">
        <w:rPr>
          <w:rFonts w:asciiTheme="minorHAnsi" w:hAnsiTheme="minorHAnsi" w:cstheme="minorHAnsi"/>
          <w:sz w:val="24"/>
          <w:szCs w:val="24"/>
        </w:rPr>
        <w:t xml:space="preserve">Inclusive, essa é a orientação </w:t>
      </w:r>
      <w:r>
        <w:rPr>
          <w:rFonts w:asciiTheme="minorHAnsi" w:hAnsiTheme="minorHAnsi" w:cstheme="minorHAnsi"/>
          <w:sz w:val="24"/>
          <w:szCs w:val="24"/>
        </w:rPr>
        <w:t>do Governo Federal</w:t>
      </w:r>
      <w:r w:rsidR="00A674EC">
        <w:rPr>
          <w:rFonts w:asciiTheme="minorHAnsi" w:hAnsiTheme="minorHAnsi" w:cstheme="minorHAnsi"/>
          <w:sz w:val="24"/>
          <w:szCs w:val="24"/>
        </w:rPr>
        <w:t xml:space="preserve"> </w:t>
      </w:r>
      <w:r w:rsidR="00910E7F">
        <w:rPr>
          <w:rFonts w:asciiTheme="minorHAnsi" w:hAnsiTheme="minorHAnsi" w:cstheme="minorHAnsi"/>
          <w:sz w:val="24"/>
          <w:szCs w:val="24"/>
        </w:rPr>
        <w:t xml:space="preserve">prevista na </w:t>
      </w:r>
      <w:r w:rsidR="00A674EC">
        <w:rPr>
          <w:rFonts w:asciiTheme="minorHAnsi" w:hAnsiTheme="minorHAnsi" w:cstheme="minorHAnsi"/>
          <w:sz w:val="24"/>
          <w:szCs w:val="24"/>
        </w:rPr>
        <w:t>Resolução CGSIM 22/10)</w:t>
      </w:r>
      <w:proofErr w:type="gramEnd"/>
      <w:r w:rsidR="00910E7F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910E7F" w:rsidRDefault="00910E7F" w:rsidP="0014341C">
      <w:pPr>
        <w:pStyle w:val="Corpodetexto3"/>
        <w:spacing w:after="0"/>
        <w:ind w:firstLine="2835"/>
        <w:jc w:val="both"/>
        <w:rPr>
          <w:rFonts w:asciiTheme="minorHAnsi" w:hAnsiTheme="minorHAnsi" w:cstheme="minorHAnsi"/>
          <w:sz w:val="24"/>
          <w:szCs w:val="24"/>
        </w:rPr>
      </w:pPr>
    </w:p>
    <w:p w:rsidR="008C525C" w:rsidRDefault="00910E7F" w:rsidP="0014341C">
      <w:pPr>
        <w:pStyle w:val="Corpodetexto3"/>
        <w:spacing w:after="0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Portanto, com vista</w:t>
      </w:r>
      <w:r w:rsidR="00F97718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 a </w:t>
      </w:r>
      <w:proofErr w:type="gramStart"/>
      <w:r>
        <w:rPr>
          <w:rFonts w:asciiTheme="minorHAnsi" w:hAnsiTheme="minorHAnsi" w:cstheme="minorHAnsi"/>
          <w:sz w:val="24"/>
          <w:szCs w:val="24"/>
        </w:rPr>
        <w:t>otimizar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os processos sem</w:t>
      </w:r>
      <w:r w:rsidR="00A244A5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contudo</w:t>
      </w:r>
      <w:r w:rsidR="00A244A5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deixar de fiscalizar, </w:t>
      </w:r>
      <w:r w:rsidR="00A674EC">
        <w:rPr>
          <w:rFonts w:asciiTheme="minorHAnsi" w:hAnsiTheme="minorHAnsi" w:cstheme="minorHAnsi"/>
          <w:sz w:val="24"/>
          <w:szCs w:val="24"/>
        </w:rPr>
        <w:t xml:space="preserve">concluímos </w:t>
      </w:r>
      <w:r w:rsidR="008C525C">
        <w:rPr>
          <w:rFonts w:asciiTheme="minorHAnsi" w:hAnsiTheme="minorHAnsi" w:cstheme="minorHAnsi"/>
          <w:sz w:val="24"/>
          <w:szCs w:val="24"/>
        </w:rPr>
        <w:t xml:space="preserve">que há casos em que a </w:t>
      </w:r>
      <w:r w:rsidR="00F97718">
        <w:rPr>
          <w:rFonts w:asciiTheme="minorHAnsi" w:hAnsiTheme="minorHAnsi" w:cstheme="minorHAnsi"/>
          <w:sz w:val="24"/>
          <w:szCs w:val="24"/>
        </w:rPr>
        <w:t>diligência</w:t>
      </w:r>
      <w:r w:rsidR="008C525C">
        <w:rPr>
          <w:rFonts w:asciiTheme="minorHAnsi" w:hAnsiTheme="minorHAnsi" w:cstheme="minorHAnsi"/>
          <w:sz w:val="24"/>
          <w:szCs w:val="24"/>
        </w:rPr>
        <w:t xml:space="preserve"> prévia pode ser </w:t>
      </w:r>
      <w:r w:rsidR="00F97718">
        <w:rPr>
          <w:rFonts w:asciiTheme="minorHAnsi" w:hAnsiTheme="minorHAnsi" w:cstheme="minorHAnsi"/>
          <w:sz w:val="24"/>
          <w:szCs w:val="24"/>
        </w:rPr>
        <w:t xml:space="preserve">realizada em qualquer momento </w:t>
      </w:r>
      <w:r w:rsidR="0009774B">
        <w:rPr>
          <w:rFonts w:asciiTheme="minorHAnsi" w:hAnsiTheme="minorHAnsi" w:cstheme="minorHAnsi"/>
          <w:sz w:val="24"/>
          <w:szCs w:val="24"/>
        </w:rPr>
        <w:t>posterior à</w:t>
      </w:r>
      <w:r w:rsidR="00F97718">
        <w:rPr>
          <w:rFonts w:asciiTheme="minorHAnsi" w:hAnsiTheme="minorHAnsi" w:cstheme="minorHAnsi"/>
          <w:sz w:val="24"/>
          <w:szCs w:val="24"/>
        </w:rPr>
        <w:t xml:space="preserve"> expedição do Alvará, cuja manutenção ficará condicionada à confirmação do cumprimento das normas.</w:t>
      </w:r>
      <w:r w:rsidR="0009774B">
        <w:rPr>
          <w:rFonts w:asciiTheme="minorHAnsi" w:hAnsiTheme="minorHAnsi" w:cstheme="minorHAnsi"/>
          <w:sz w:val="24"/>
          <w:szCs w:val="24"/>
        </w:rPr>
        <w:t xml:space="preserve"> Portanto, com essa medida </w:t>
      </w:r>
      <w:r w:rsidR="00A244A5">
        <w:rPr>
          <w:rFonts w:asciiTheme="minorHAnsi" w:hAnsiTheme="minorHAnsi" w:cstheme="minorHAnsi"/>
          <w:sz w:val="24"/>
          <w:szCs w:val="24"/>
        </w:rPr>
        <w:t xml:space="preserve">certamente </w:t>
      </w:r>
      <w:r w:rsidR="0009774B">
        <w:rPr>
          <w:rFonts w:asciiTheme="minorHAnsi" w:hAnsiTheme="minorHAnsi" w:cstheme="minorHAnsi"/>
          <w:sz w:val="24"/>
          <w:szCs w:val="24"/>
        </w:rPr>
        <w:t xml:space="preserve">estaremos dinamizando a abertura </w:t>
      </w:r>
      <w:r w:rsidR="00A244A5">
        <w:rPr>
          <w:rFonts w:asciiTheme="minorHAnsi" w:hAnsiTheme="minorHAnsi" w:cstheme="minorHAnsi"/>
          <w:sz w:val="24"/>
          <w:szCs w:val="24"/>
        </w:rPr>
        <w:t xml:space="preserve">e a regularização </w:t>
      </w:r>
      <w:r w:rsidR="0009774B">
        <w:rPr>
          <w:rFonts w:asciiTheme="minorHAnsi" w:hAnsiTheme="minorHAnsi" w:cstheme="minorHAnsi"/>
          <w:sz w:val="24"/>
          <w:szCs w:val="24"/>
        </w:rPr>
        <w:t>de empresas</w:t>
      </w:r>
      <w:r w:rsidR="00A244A5">
        <w:rPr>
          <w:rFonts w:asciiTheme="minorHAnsi" w:hAnsiTheme="minorHAnsi" w:cstheme="minorHAnsi"/>
          <w:sz w:val="24"/>
          <w:szCs w:val="24"/>
        </w:rPr>
        <w:t xml:space="preserve"> </w:t>
      </w:r>
      <w:r w:rsidR="006A1627">
        <w:rPr>
          <w:rFonts w:asciiTheme="minorHAnsi" w:hAnsiTheme="minorHAnsi" w:cstheme="minorHAnsi"/>
          <w:sz w:val="24"/>
          <w:szCs w:val="24"/>
        </w:rPr>
        <w:t>na nossa cidade.</w:t>
      </w:r>
    </w:p>
    <w:p w:rsidR="006A1627" w:rsidRDefault="006A1627" w:rsidP="0014341C">
      <w:pPr>
        <w:pStyle w:val="Corpodetexto3"/>
        <w:spacing w:after="0"/>
        <w:ind w:firstLine="2835"/>
        <w:jc w:val="both"/>
        <w:rPr>
          <w:rFonts w:asciiTheme="minorHAnsi" w:hAnsiTheme="minorHAnsi" w:cstheme="minorHAnsi"/>
          <w:sz w:val="24"/>
          <w:szCs w:val="24"/>
        </w:rPr>
      </w:pPr>
    </w:p>
    <w:p w:rsidR="00AE30BE" w:rsidRDefault="00AE30BE" w:rsidP="0014341C">
      <w:pPr>
        <w:pStyle w:val="Corpodetexto3"/>
        <w:spacing w:after="0"/>
        <w:ind w:firstLine="2835"/>
        <w:jc w:val="both"/>
        <w:rPr>
          <w:rFonts w:asciiTheme="minorHAnsi" w:hAnsiTheme="minorHAnsi" w:cstheme="minorHAnsi"/>
          <w:sz w:val="24"/>
          <w:szCs w:val="24"/>
        </w:rPr>
      </w:pPr>
    </w:p>
    <w:p w:rsidR="00AE30BE" w:rsidRDefault="00AE30BE" w:rsidP="0014341C">
      <w:pPr>
        <w:pStyle w:val="Corpodetexto3"/>
        <w:spacing w:after="0"/>
        <w:ind w:firstLine="2835"/>
        <w:jc w:val="both"/>
        <w:rPr>
          <w:rFonts w:asciiTheme="minorHAnsi" w:hAnsiTheme="minorHAnsi" w:cstheme="minorHAnsi"/>
          <w:sz w:val="24"/>
          <w:szCs w:val="24"/>
        </w:rPr>
      </w:pPr>
    </w:p>
    <w:p w:rsidR="00AE30BE" w:rsidRDefault="00AE30BE" w:rsidP="0014341C">
      <w:pPr>
        <w:pStyle w:val="Corpodetexto3"/>
        <w:spacing w:after="0"/>
        <w:ind w:firstLine="2835"/>
        <w:jc w:val="both"/>
        <w:rPr>
          <w:rFonts w:asciiTheme="minorHAnsi" w:hAnsiTheme="minorHAnsi" w:cstheme="minorHAnsi"/>
          <w:sz w:val="24"/>
          <w:szCs w:val="24"/>
        </w:rPr>
      </w:pPr>
    </w:p>
    <w:p w:rsidR="006A1627" w:rsidRDefault="006A1627" w:rsidP="0014341C">
      <w:pPr>
        <w:pStyle w:val="Corpodetexto3"/>
        <w:spacing w:after="0"/>
        <w:ind w:firstLine="283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Ademais, o projeto prevê também a substituição do Sistema de Gerenciament</w:t>
      </w:r>
      <w:r w:rsidR="00117267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 xml:space="preserve"> Eletrônico de Emissão de Alvará, que antes</w:t>
      </w:r>
      <w:r w:rsidR="009D53F5">
        <w:rPr>
          <w:rFonts w:asciiTheme="minorHAnsi" w:hAnsiTheme="minorHAnsi" w:cstheme="minorHAnsi"/>
          <w:sz w:val="24"/>
          <w:szCs w:val="24"/>
        </w:rPr>
        <w:t xml:space="preserve"> era compartilhado do Governo Estadual (</w:t>
      </w:r>
      <w:r w:rsidR="00EC7CF4">
        <w:rPr>
          <w:rFonts w:asciiTheme="minorHAnsi" w:hAnsiTheme="minorHAnsi" w:cstheme="minorHAnsi"/>
          <w:sz w:val="24"/>
          <w:szCs w:val="24"/>
        </w:rPr>
        <w:t>VRE</w:t>
      </w:r>
      <w:r w:rsidR="009D53F5">
        <w:rPr>
          <w:rFonts w:asciiTheme="minorHAnsi" w:hAnsiTheme="minorHAnsi" w:cstheme="minorHAnsi"/>
          <w:sz w:val="24"/>
          <w:szCs w:val="24"/>
        </w:rPr>
        <w:t xml:space="preserve">), e agora </w:t>
      </w:r>
      <w:r w:rsidR="009D6912">
        <w:rPr>
          <w:rFonts w:asciiTheme="minorHAnsi" w:hAnsiTheme="minorHAnsi" w:cstheme="minorHAnsi"/>
          <w:sz w:val="24"/>
          <w:szCs w:val="24"/>
        </w:rPr>
        <w:t xml:space="preserve">foi adotado </w:t>
      </w:r>
      <w:r w:rsidR="009D53F5">
        <w:rPr>
          <w:rFonts w:asciiTheme="minorHAnsi" w:hAnsiTheme="minorHAnsi" w:cstheme="minorHAnsi"/>
          <w:sz w:val="24"/>
          <w:szCs w:val="24"/>
        </w:rPr>
        <w:t xml:space="preserve">um exclusivo </w:t>
      </w:r>
      <w:r w:rsidR="009D6912">
        <w:rPr>
          <w:rFonts w:asciiTheme="minorHAnsi" w:hAnsiTheme="minorHAnsi" w:cstheme="minorHAnsi"/>
          <w:sz w:val="24"/>
          <w:szCs w:val="24"/>
        </w:rPr>
        <w:t>para o</w:t>
      </w:r>
      <w:r w:rsidR="009D53F5">
        <w:rPr>
          <w:rFonts w:asciiTheme="minorHAnsi" w:hAnsiTheme="minorHAnsi" w:cstheme="minorHAnsi"/>
          <w:sz w:val="24"/>
          <w:szCs w:val="24"/>
        </w:rPr>
        <w:t xml:space="preserve"> Município.</w:t>
      </w:r>
    </w:p>
    <w:p w:rsidR="00CC5EED" w:rsidRPr="0014341C" w:rsidRDefault="00CC5EED" w:rsidP="00CC5EED">
      <w:pPr>
        <w:pStyle w:val="Corpodetexto3"/>
        <w:spacing w:after="0"/>
        <w:ind w:firstLine="2835"/>
        <w:jc w:val="both"/>
        <w:rPr>
          <w:rFonts w:asciiTheme="minorHAnsi" w:hAnsiTheme="minorHAnsi" w:cstheme="minorHAnsi"/>
          <w:sz w:val="24"/>
          <w:szCs w:val="24"/>
        </w:rPr>
      </w:pPr>
    </w:p>
    <w:p w:rsidR="00CC5EED" w:rsidRPr="0014341C" w:rsidRDefault="00CC5EED" w:rsidP="00CC5EED">
      <w:pPr>
        <w:tabs>
          <w:tab w:val="left" w:pos="2835"/>
        </w:tabs>
        <w:spacing w:after="0" w:line="240" w:lineRule="auto"/>
        <w:ind w:firstLine="2835"/>
        <w:jc w:val="both"/>
        <w:rPr>
          <w:rFonts w:cstheme="minorHAnsi"/>
          <w:sz w:val="24"/>
          <w:szCs w:val="24"/>
        </w:rPr>
      </w:pPr>
      <w:r w:rsidRPr="001C649C">
        <w:rPr>
          <w:rFonts w:eastAsia="Times New Roman" w:cstheme="minorHAnsi"/>
          <w:sz w:val="24"/>
          <w:szCs w:val="24"/>
          <w:lang w:eastAsia="pt-BR"/>
        </w:rPr>
        <w:t>Diante do exposto, o Poder Executivo Municipal</w:t>
      </w:r>
      <w:r w:rsidRPr="0014341C">
        <w:rPr>
          <w:rFonts w:cstheme="minorHAnsi"/>
          <w:sz w:val="24"/>
          <w:szCs w:val="24"/>
        </w:rPr>
        <w:t xml:space="preserve"> entende estar plenamente justificada a presente propositura e aguarda que o Projeto que ora submete ao crivo do Legislativo Municipal seja prontamente aprovado.</w:t>
      </w:r>
    </w:p>
    <w:p w:rsidR="00CC5EED" w:rsidRPr="0014341C" w:rsidRDefault="00CC5EED" w:rsidP="00CC5EED">
      <w:pPr>
        <w:tabs>
          <w:tab w:val="left" w:pos="2835"/>
        </w:tabs>
        <w:spacing w:after="0" w:line="240" w:lineRule="auto"/>
        <w:ind w:firstLine="2835"/>
        <w:jc w:val="both"/>
        <w:rPr>
          <w:rFonts w:cstheme="minorHAnsi"/>
          <w:sz w:val="24"/>
          <w:szCs w:val="24"/>
        </w:rPr>
      </w:pPr>
    </w:p>
    <w:p w:rsidR="00CC5EED" w:rsidRPr="0014341C" w:rsidRDefault="00CC5EED" w:rsidP="00CC5EED">
      <w:pPr>
        <w:tabs>
          <w:tab w:val="left" w:pos="2835"/>
        </w:tabs>
        <w:spacing w:after="0" w:line="240" w:lineRule="auto"/>
        <w:ind w:firstLine="2835"/>
        <w:jc w:val="both"/>
        <w:rPr>
          <w:rFonts w:cstheme="minorHAnsi"/>
          <w:sz w:val="24"/>
          <w:szCs w:val="24"/>
        </w:rPr>
      </w:pPr>
      <w:r w:rsidRPr="0014341C">
        <w:rPr>
          <w:rFonts w:cstheme="minorHAnsi"/>
          <w:sz w:val="24"/>
          <w:szCs w:val="24"/>
        </w:rPr>
        <w:t>Por julgarmos esta propositura como medida de urgência, solicitamos seja o presente Projeto de Lei apreciado dentro do menor prazo possível, nos termos do artigo 80 da Lei Orgânica Municipal.</w:t>
      </w:r>
    </w:p>
    <w:p w:rsidR="00CC5EED" w:rsidRPr="0014341C" w:rsidRDefault="00CC5EED" w:rsidP="00CC5EED">
      <w:pPr>
        <w:pStyle w:val="Recuodecorpodetexto3"/>
        <w:tabs>
          <w:tab w:val="left" w:pos="2835"/>
        </w:tabs>
        <w:spacing w:after="0"/>
        <w:ind w:left="0" w:firstLine="2835"/>
        <w:jc w:val="both"/>
        <w:rPr>
          <w:rFonts w:asciiTheme="minorHAnsi" w:hAnsiTheme="minorHAnsi" w:cstheme="minorHAnsi"/>
          <w:sz w:val="24"/>
          <w:szCs w:val="24"/>
        </w:rPr>
      </w:pPr>
    </w:p>
    <w:p w:rsidR="00CC5EED" w:rsidRPr="0014341C" w:rsidRDefault="00CC5EED" w:rsidP="00CC5EED">
      <w:pPr>
        <w:pStyle w:val="Recuodecorpodetexto3"/>
        <w:tabs>
          <w:tab w:val="left" w:pos="3402"/>
        </w:tabs>
        <w:spacing w:after="0"/>
        <w:ind w:left="0" w:firstLine="2835"/>
        <w:jc w:val="both"/>
        <w:rPr>
          <w:rFonts w:asciiTheme="minorHAnsi" w:hAnsiTheme="minorHAnsi" w:cstheme="minorHAnsi"/>
          <w:sz w:val="24"/>
          <w:szCs w:val="24"/>
        </w:rPr>
      </w:pPr>
      <w:r w:rsidRPr="0014341C">
        <w:rPr>
          <w:rFonts w:asciiTheme="minorHAnsi" w:hAnsiTheme="minorHAnsi" w:cstheme="minorHAnsi"/>
          <w:sz w:val="24"/>
          <w:szCs w:val="24"/>
        </w:rPr>
        <w:t>Valho-me do ensejo para renovar-lhe os protestos de estima e apreço.</w:t>
      </w:r>
    </w:p>
    <w:p w:rsidR="00CC5EED" w:rsidRPr="0014341C" w:rsidRDefault="00CC5EED" w:rsidP="00CC5EED">
      <w:pPr>
        <w:spacing w:after="0" w:line="240" w:lineRule="auto"/>
        <w:ind w:firstLine="2835"/>
        <w:jc w:val="both"/>
        <w:rPr>
          <w:rFonts w:cstheme="minorHAnsi"/>
          <w:sz w:val="24"/>
          <w:szCs w:val="24"/>
        </w:rPr>
      </w:pPr>
    </w:p>
    <w:p w:rsidR="00CC5EED" w:rsidRPr="0014341C" w:rsidRDefault="00CC5EED" w:rsidP="00CC5EED">
      <w:pPr>
        <w:spacing w:after="0" w:line="240" w:lineRule="auto"/>
        <w:ind w:firstLine="2835"/>
        <w:jc w:val="both"/>
        <w:rPr>
          <w:rFonts w:cstheme="minorHAnsi"/>
          <w:sz w:val="24"/>
          <w:szCs w:val="24"/>
        </w:rPr>
      </w:pPr>
      <w:r w:rsidRPr="0014341C">
        <w:rPr>
          <w:rFonts w:cstheme="minorHAnsi"/>
          <w:sz w:val="24"/>
          <w:szCs w:val="24"/>
        </w:rPr>
        <w:t>Atenciosamente,</w:t>
      </w:r>
    </w:p>
    <w:p w:rsidR="00CC5EED" w:rsidRDefault="00CC5EED" w:rsidP="00CC5EE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4341C" w:rsidRDefault="0014341C" w:rsidP="00CC5EE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AE30BE" w:rsidRDefault="00AE30BE" w:rsidP="00CC5EE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14341C" w:rsidRPr="0014341C" w:rsidRDefault="0014341C" w:rsidP="00CC5EE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CC5EED" w:rsidRPr="0014341C" w:rsidRDefault="00CC5EED" w:rsidP="00CC5EE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gramStart"/>
      <w:r w:rsidRPr="0014341C">
        <w:rPr>
          <w:rFonts w:cstheme="minorHAnsi"/>
          <w:b/>
          <w:sz w:val="24"/>
          <w:szCs w:val="24"/>
        </w:rPr>
        <w:t>MARCELO FORTES</w:t>
      </w:r>
      <w:proofErr w:type="gramEnd"/>
      <w:r w:rsidRPr="0014341C">
        <w:rPr>
          <w:rFonts w:cstheme="minorHAnsi"/>
          <w:b/>
          <w:sz w:val="24"/>
          <w:szCs w:val="24"/>
        </w:rPr>
        <w:t xml:space="preserve"> BARBIERI</w:t>
      </w:r>
    </w:p>
    <w:p w:rsidR="00CC5EED" w:rsidRPr="0014341C" w:rsidRDefault="00CC5EED" w:rsidP="00CC5EE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4341C">
        <w:rPr>
          <w:rFonts w:cstheme="minorHAnsi"/>
          <w:sz w:val="24"/>
          <w:szCs w:val="24"/>
        </w:rPr>
        <w:t>Prefeito Municipal</w:t>
      </w:r>
    </w:p>
    <w:p w:rsidR="00CC5EED" w:rsidRPr="0014341C" w:rsidRDefault="00CC5EED" w:rsidP="00CC5EED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pt-BR"/>
        </w:rPr>
      </w:pPr>
      <w:r w:rsidRPr="0014341C">
        <w:rPr>
          <w:rFonts w:eastAsia="Times New Roman" w:cstheme="minorHAnsi"/>
          <w:b/>
          <w:bCs/>
          <w:sz w:val="24"/>
          <w:szCs w:val="24"/>
          <w:u w:val="single"/>
          <w:lang w:eastAsia="pt-BR"/>
        </w:rPr>
        <w:br w:type="page"/>
      </w:r>
    </w:p>
    <w:p w:rsidR="00190891" w:rsidRPr="0014341C" w:rsidRDefault="00190891" w:rsidP="00CC5EED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pt-BR"/>
        </w:rPr>
      </w:pPr>
      <w:r w:rsidRPr="0014341C">
        <w:rPr>
          <w:rFonts w:eastAsia="Times New Roman" w:cstheme="minorHAnsi"/>
          <w:b/>
          <w:bCs/>
          <w:sz w:val="24"/>
          <w:szCs w:val="24"/>
          <w:u w:val="single"/>
          <w:lang w:eastAsia="pt-BR"/>
        </w:rPr>
        <w:lastRenderedPageBreak/>
        <w:t>PROJETO DE LEI Nº</w:t>
      </w:r>
      <w:r w:rsidR="00843E9F">
        <w:rPr>
          <w:rFonts w:eastAsia="Times New Roman" w:cstheme="minorHAnsi"/>
          <w:b/>
          <w:bCs/>
          <w:sz w:val="24"/>
          <w:szCs w:val="24"/>
          <w:u w:val="single"/>
          <w:lang w:eastAsia="pt-BR"/>
        </w:rPr>
        <w:t xml:space="preserve"> 100/16</w:t>
      </w:r>
      <w:bookmarkStart w:id="0" w:name="_GoBack"/>
      <w:bookmarkEnd w:id="0"/>
    </w:p>
    <w:p w:rsidR="00190891" w:rsidRPr="0014341C" w:rsidRDefault="00190891" w:rsidP="00CC5EED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pt-BR"/>
        </w:rPr>
      </w:pPr>
    </w:p>
    <w:p w:rsidR="00844000" w:rsidRPr="0014341C" w:rsidRDefault="00844000" w:rsidP="00CC5EED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pt-BR"/>
        </w:rPr>
      </w:pPr>
    </w:p>
    <w:p w:rsidR="00190891" w:rsidRPr="0014341C" w:rsidRDefault="00190891" w:rsidP="00CC5EED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pt-BR"/>
        </w:rPr>
      </w:pPr>
    </w:p>
    <w:p w:rsidR="00190891" w:rsidRPr="0014341C" w:rsidRDefault="00190891" w:rsidP="00CC5EED">
      <w:pPr>
        <w:spacing w:after="0" w:line="240" w:lineRule="auto"/>
        <w:ind w:left="4248"/>
        <w:jc w:val="both"/>
        <w:rPr>
          <w:rFonts w:eastAsia="Times New Roman" w:cstheme="minorHAnsi"/>
          <w:bCs/>
          <w:sz w:val="24"/>
          <w:szCs w:val="24"/>
          <w:lang w:eastAsia="pt-BR"/>
        </w:rPr>
      </w:pPr>
      <w:r w:rsidRPr="0014341C">
        <w:rPr>
          <w:rFonts w:eastAsia="Times New Roman" w:cstheme="minorHAnsi"/>
          <w:bCs/>
          <w:sz w:val="24"/>
          <w:szCs w:val="24"/>
          <w:lang w:eastAsia="pt-BR"/>
        </w:rPr>
        <w:t>Altera dispositivos da Lei nº 6.933/09 e dá outras providências.</w:t>
      </w:r>
    </w:p>
    <w:p w:rsidR="00190891" w:rsidRPr="0014341C" w:rsidRDefault="00190891" w:rsidP="00CC5EED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pt-BR"/>
        </w:rPr>
      </w:pPr>
    </w:p>
    <w:p w:rsidR="00844000" w:rsidRPr="0014341C" w:rsidRDefault="00844000" w:rsidP="00CC5EED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pt-BR"/>
        </w:rPr>
      </w:pPr>
    </w:p>
    <w:p w:rsidR="00BB45A5" w:rsidRPr="0014341C" w:rsidRDefault="00BB45A5" w:rsidP="00CC5EED">
      <w:pPr>
        <w:spacing w:after="0" w:line="240" w:lineRule="auto"/>
        <w:ind w:left="5040"/>
        <w:jc w:val="both"/>
        <w:rPr>
          <w:rFonts w:eastAsia="Times New Roman" w:cstheme="minorHAnsi"/>
          <w:sz w:val="24"/>
          <w:szCs w:val="24"/>
          <w:lang w:eastAsia="pt-BR"/>
        </w:rPr>
      </w:pPr>
      <w:r w:rsidRPr="0014341C">
        <w:rPr>
          <w:rFonts w:eastAsia="Times New Roman" w:cstheme="minorHAnsi"/>
          <w:sz w:val="24"/>
          <w:szCs w:val="24"/>
          <w:lang w:eastAsia="pt-BR"/>
        </w:rPr>
        <w:t> </w:t>
      </w:r>
    </w:p>
    <w:p w:rsidR="00BB45A5" w:rsidRPr="0014341C" w:rsidRDefault="00190891" w:rsidP="00CC5EED">
      <w:pPr>
        <w:spacing w:after="0" w:line="240" w:lineRule="auto"/>
        <w:ind w:firstLine="2835"/>
        <w:jc w:val="both"/>
        <w:rPr>
          <w:rFonts w:eastAsia="Times New Roman" w:cstheme="minorHAnsi"/>
          <w:sz w:val="24"/>
          <w:szCs w:val="24"/>
          <w:lang w:eastAsia="pt-BR"/>
        </w:rPr>
      </w:pPr>
      <w:r w:rsidRPr="0014341C">
        <w:rPr>
          <w:rFonts w:eastAsia="Times New Roman" w:cstheme="minorHAnsi"/>
          <w:b/>
          <w:sz w:val="24"/>
          <w:szCs w:val="24"/>
          <w:lang w:eastAsia="pt-BR"/>
        </w:rPr>
        <w:t>Art. 1º</w:t>
      </w:r>
      <w:r w:rsidRPr="0014341C">
        <w:rPr>
          <w:rFonts w:eastAsia="Times New Roman" w:cstheme="minorHAnsi"/>
          <w:sz w:val="24"/>
          <w:szCs w:val="24"/>
          <w:lang w:eastAsia="pt-BR"/>
        </w:rPr>
        <w:t xml:space="preserve"> O parágrafo único do art. 1º da Lei nº 6.933, de 10 de fevereiro de 2009, passa vigorar com a seguinte redação:</w:t>
      </w:r>
    </w:p>
    <w:p w:rsidR="00BB45A5" w:rsidRPr="0014341C" w:rsidRDefault="00BB45A5" w:rsidP="00CC5EED">
      <w:pPr>
        <w:spacing w:after="0" w:line="240" w:lineRule="auto"/>
        <w:ind w:firstLine="2835"/>
        <w:jc w:val="both"/>
        <w:rPr>
          <w:rFonts w:eastAsia="Times New Roman" w:cstheme="minorHAnsi"/>
          <w:sz w:val="24"/>
          <w:szCs w:val="24"/>
          <w:lang w:eastAsia="pt-BR"/>
        </w:rPr>
      </w:pPr>
      <w:bookmarkStart w:id="1" w:name="art1"/>
      <w:bookmarkEnd w:id="1"/>
      <w:r w:rsidRPr="0014341C">
        <w:rPr>
          <w:rFonts w:eastAsia="Times New Roman" w:cstheme="minorHAnsi"/>
          <w:sz w:val="24"/>
          <w:szCs w:val="24"/>
          <w:lang w:eastAsia="pt-BR"/>
        </w:rPr>
        <w:t> </w:t>
      </w:r>
    </w:p>
    <w:p w:rsidR="00BB45A5" w:rsidRPr="0014341C" w:rsidRDefault="00190891" w:rsidP="00CC5EED">
      <w:pPr>
        <w:spacing w:after="0" w:line="240" w:lineRule="auto"/>
        <w:ind w:firstLine="2835"/>
        <w:jc w:val="both"/>
        <w:rPr>
          <w:rFonts w:eastAsia="Times New Roman" w:cstheme="minorHAnsi"/>
          <w:sz w:val="24"/>
          <w:szCs w:val="24"/>
          <w:lang w:eastAsia="pt-BR"/>
        </w:rPr>
      </w:pPr>
      <w:r w:rsidRPr="0014341C">
        <w:rPr>
          <w:rFonts w:eastAsia="Times New Roman" w:cstheme="minorHAnsi"/>
          <w:sz w:val="24"/>
          <w:szCs w:val="24"/>
          <w:lang w:eastAsia="pt-BR"/>
        </w:rPr>
        <w:t>“</w:t>
      </w:r>
      <w:r w:rsidR="00BB45A5" w:rsidRPr="0014341C">
        <w:rPr>
          <w:rFonts w:eastAsia="Times New Roman" w:cstheme="minorHAnsi"/>
          <w:b/>
          <w:sz w:val="24"/>
          <w:szCs w:val="24"/>
          <w:lang w:eastAsia="pt-BR"/>
        </w:rPr>
        <w:t>Parágrafo único</w:t>
      </w:r>
      <w:r w:rsidR="00BB45A5" w:rsidRPr="0014341C">
        <w:rPr>
          <w:rFonts w:eastAsia="Times New Roman" w:cstheme="minorHAnsi"/>
          <w:sz w:val="24"/>
          <w:szCs w:val="24"/>
          <w:lang w:eastAsia="pt-BR"/>
        </w:rPr>
        <w:t>.</w:t>
      </w:r>
      <w:r w:rsidR="00D82314" w:rsidRPr="0014341C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BB45A5" w:rsidRPr="0014341C">
        <w:rPr>
          <w:rFonts w:eastAsia="Times New Roman" w:cstheme="minorHAnsi"/>
          <w:sz w:val="24"/>
          <w:szCs w:val="24"/>
          <w:lang w:eastAsia="pt-BR"/>
        </w:rPr>
        <w:t xml:space="preserve">As atividades desenvolvidas pelos estabelecimentos serão lançadas </w:t>
      </w:r>
      <w:r w:rsidR="00421E0E" w:rsidRPr="0014341C">
        <w:rPr>
          <w:rFonts w:eastAsia="Times New Roman" w:cstheme="minorHAnsi"/>
          <w:sz w:val="24"/>
          <w:szCs w:val="24"/>
          <w:lang w:eastAsia="pt-BR"/>
        </w:rPr>
        <w:t xml:space="preserve">no Programa de Gerenciamento Eletrônico de Abertura de Empresas </w:t>
      </w:r>
      <w:proofErr w:type="spellStart"/>
      <w:r w:rsidR="00421E0E" w:rsidRPr="0014341C">
        <w:rPr>
          <w:rFonts w:eastAsia="Times New Roman" w:cstheme="minorHAnsi"/>
          <w:sz w:val="24"/>
          <w:szCs w:val="24"/>
          <w:lang w:eastAsia="pt-BR"/>
        </w:rPr>
        <w:t>on</w:t>
      </w:r>
      <w:proofErr w:type="spellEnd"/>
      <w:r w:rsidR="00421E0E" w:rsidRPr="0014341C">
        <w:rPr>
          <w:rFonts w:eastAsia="Times New Roman" w:cstheme="minorHAnsi"/>
          <w:sz w:val="24"/>
          <w:szCs w:val="24"/>
          <w:lang w:eastAsia="pt-BR"/>
        </w:rPr>
        <w:t xml:space="preserve"> </w:t>
      </w:r>
      <w:proofErr w:type="spellStart"/>
      <w:r w:rsidR="00421E0E" w:rsidRPr="0014341C">
        <w:rPr>
          <w:rFonts w:eastAsia="Times New Roman" w:cstheme="minorHAnsi"/>
          <w:sz w:val="24"/>
          <w:szCs w:val="24"/>
          <w:lang w:eastAsia="pt-BR"/>
        </w:rPr>
        <w:t>line</w:t>
      </w:r>
      <w:proofErr w:type="spellEnd"/>
      <w:r w:rsidR="00421E0E" w:rsidRPr="0014341C">
        <w:rPr>
          <w:rFonts w:eastAsia="Times New Roman" w:cstheme="minorHAnsi"/>
          <w:sz w:val="24"/>
          <w:szCs w:val="24"/>
          <w:lang w:eastAsia="pt-BR"/>
        </w:rPr>
        <w:t xml:space="preserve"> – </w:t>
      </w:r>
      <w:proofErr w:type="spellStart"/>
      <w:proofErr w:type="gramStart"/>
      <w:r w:rsidR="00421E0E" w:rsidRPr="0014341C">
        <w:rPr>
          <w:rFonts w:eastAsia="Times New Roman" w:cstheme="minorHAnsi"/>
          <w:sz w:val="24"/>
          <w:szCs w:val="24"/>
          <w:lang w:eastAsia="pt-BR"/>
        </w:rPr>
        <w:t>iCadOnline</w:t>
      </w:r>
      <w:proofErr w:type="spellEnd"/>
      <w:proofErr w:type="gramEnd"/>
      <w:r w:rsidR="000C4D41" w:rsidRPr="0014341C">
        <w:rPr>
          <w:rFonts w:eastAsia="Times New Roman" w:cstheme="minorHAnsi"/>
          <w:sz w:val="24"/>
          <w:szCs w:val="24"/>
          <w:lang w:eastAsia="pt-BR"/>
        </w:rPr>
        <w:t>,</w:t>
      </w:r>
      <w:r w:rsidR="00421E0E" w:rsidRPr="0014341C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BB45A5" w:rsidRPr="0014341C">
        <w:rPr>
          <w:rFonts w:eastAsia="Times New Roman" w:cstheme="minorHAnsi"/>
          <w:sz w:val="24"/>
          <w:szCs w:val="24"/>
          <w:lang w:eastAsia="pt-BR"/>
        </w:rPr>
        <w:t xml:space="preserve">de acordo com o </w:t>
      </w:r>
      <w:r w:rsidR="005324A0" w:rsidRPr="0014341C">
        <w:rPr>
          <w:rFonts w:eastAsia="Times New Roman" w:cstheme="minorHAnsi"/>
          <w:sz w:val="24"/>
          <w:szCs w:val="24"/>
          <w:lang w:eastAsia="pt-BR"/>
        </w:rPr>
        <w:t xml:space="preserve">respectivo </w:t>
      </w:r>
      <w:r w:rsidR="00B7486E" w:rsidRPr="0014341C">
        <w:rPr>
          <w:rFonts w:eastAsia="Times New Roman" w:cstheme="minorHAnsi"/>
          <w:sz w:val="24"/>
          <w:szCs w:val="24"/>
          <w:lang w:eastAsia="pt-BR"/>
        </w:rPr>
        <w:t xml:space="preserve">código </w:t>
      </w:r>
      <w:r w:rsidR="00BB45A5" w:rsidRPr="0014341C">
        <w:rPr>
          <w:rFonts w:eastAsia="Times New Roman" w:cstheme="minorHAnsi"/>
          <w:sz w:val="24"/>
          <w:szCs w:val="24"/>
          <w:lang w:eastAsia="pt-BR"/>
        </w:rPr>
        <w:t>CNAE (Classificação Nacional de Atividades Econômicas)</w:t>
      </w:r>
      <w:r w:rsidR="00421E0E" w:rsidRPr="0014341C">
        <w:rPr>
          <w:rFonts w:eastAsia="Times New Roman" w:cstheme="minorHAnsi"/>
          <w:sz w:val="24"/>
          <w:szCs w:val="24"/>
          <w:lang w:eastAsia="pt-BR"/>
        </w:rPr>
        <w:t>.”</w:t>
      </w:r>
    </w:p>
    <w:p w:rsidR="00CD00C3" w:rsidRPr="0014341C" w:rsidRDefault="00BB45A5" w:rsidP="00CC5EED">
      <w:pPr>
        <w:spacing w:after="0" w:line="240" w:lineRule="auto"/>
        <w:ind w:firstLine="2835"/>
        <w:jc w:val="both"/>
        <w:rPr>
          <w:rFonts w:eastAsia="Times New Roman" w:cstheme="minorHAnsi"/>
          <w:sz w:val="24"/>
          <w:szCs w:val="24"/>
          <w:lang w:eastAsia="pt-BR"/>
        </w:rPr>
      </w:pPr>
      <w:r w:rsidRPr="0014341C">
        <w:rPr>
          <w:rFonts w:eastAsia="Times New Roman" w:cstheme="minorHAnsi"/>
          <w:sz w:val="24"/>
          <w:szCs w:val="24"/>
          <w:lang w:eastAsia="pt-BR"/>
        </w:rPr>
        <w:t> </w:t>
      </w:r>
      <w:bookmarkStart w:id="2" w:name="art2"/>
      <w:bookmarkEnd w:id="2"/>
      <w:r w:rsidRPr="0014341C">
        <w:rPr>
          <w:rFonts w:eastAsia="Times New Roman" w:cstheme="minorHAnsi"/>
          <w:sz w:val="24"/>
          <w:szCs w:val="24"/>
          <w:lang w:eastAsia="pt-BR"/>
        </w:rPr>
        <w:t> </w:t>
      </w:r>
      <w:bookmarkStart w:id="3" w:name="art3"/>
      <w:bookmarkEnd w:id="3"/>
      <w:r w:rsidRPr="0014341C">
        <w:rPr>
          <w:rFonts w:eastAsia="Times New Roman" w:cstheme="minorHAnsi"/>
          <w:sz w:val="24"/>
          <w:szCs w:val="24"/>
          <w:lang w:eastAsia="pt-BR"/>
        </w:rPr>
        <w:t> </w:t>
      </w:r>
      <w:bookmarkStart w:id="4" w:name="art4"/>
      <w:bookmarkEnd w:id="4"/>
      <w:r w:rsidRPr="0014341C">
        <w:rPr>
          <w:rFonts w:eastAsia="Times New Roman" w:cstheme="minorHAnsi"/>
          <w:sz w:val="24"/>
          <w:szCs w:val="24"/>
          <w:lang w:eastAsia="pt-BR"/>
        </w:rPr>
        <w:t> </w:t>
      </w:r>
    </w:p>
    <w:p w:rsidR="008117B4" w:rsidRPr="0014341C" w:rsidRDefault="008117B4" w:rsidP="00CC5EED">
      <w:pPr>
        <w:spacing w:after="0" w:line="240" w:lineRule="auto"/>
        <w:ind w:firstLine="2835"/>
        <w:jc w:val="both"/>
        <w:rPr>
          <w:rFonts w:eastAsia="Times New Roman" w:cstheme="minorHAnsi"/>
          <w:sz w:val="24"/>
          <w:szCs w:val="24"/>
          <w:lang w:eastAsia="pt-BR"/>
        </w:rPr>
      </w:pPr>
      <w:r w:rsidRPr="0014341C">
        <w:rPr>
          <w:rFonts w:eastAsia="Times New Roman" w:cstheme="minorHAnsi"/>
          <w:b/>
          <w:sz w:val="24"/>
          <w:szCs w:val="24"/>
          <w:lang w:eastAsia="pt-BR"/>
        </w:rPr>
        <w:t xml:space="preserve">Art. </w:t>
      </w:r>
      <w:r w:rsidR="00CD00C3" w:rsidRPr="0014341C">
        <w:rPr>
          <w:rFonts w:eastAsia="Times New Roman" w:cstheme="minorHAnsi"/>
          <w:b/>
          <w:sz w:val="24"/>
          <w:szCs w:val="24"/>
          <w:lang w:eastAsia="pt-BR"/>
        </w:rPr>
        <w:t>2</w:t>
      </w:r>
      <w:r w:rsidRPr="0014341C">
        <w:rPr>
          <w:rFonts w:eastAsia="Times New Roman" w:cstheme="minorHAnsi"/>
          <w:b/>
          <w:sz w:val="24"/>
          <w:szCs w:val="24"/>
          <w:lang w:eastAsia="pt-BR"/>
        </w:rPr>
        <w:t>º</w:t>
      </w:r>
      <w:r w:rsidRPr="0014341C">
        <w:rPr>
          <w:rFonts w:eastAsia="Times New Roman" w:cstheme="minorHAnsi"/>
          <w:sz w:val="24"/>
          <w:szCs w:val="24"/>
          <w:lang w:eastAsia="pt-BR"/>
        </w:rPr>
        <w:t xml:space="preserve"> O art. 7º da Lei nº 6.933, de 10 de fevereiro de 2009, passa vigorar acrescido de </w:t>
      </w:r>
      <w:r w:rsidR="009D6912">
        <w:rPr>
          <w:rFonts w:eastAsia="Times New Roman" w:cstheme="minorHAnsi"/>
          <w:sz w:val="24"/>
          <w:szCs w:val="24"/>
          <w:lang w:eastAsia="pt-BR"/>
        </w:rPr>
        <w:t>dois parágrafos</w:t>
      </w:r>
      <w:r w:rsidRPr="0014341C">
        <w:rPr>
          <w:rFonts w:eastAsia="Times New Roman" w:cstheme="minorHAnsi"/>
          <w:sz w:val="24"/>
          <w:szCs w:val="24"/>
          <w:lang w:eastAsia="pt-BR"/>
        </w:rPr>
        <w:t>, com a seguinte redação:</w:t>
      </w:r>
    </w:p>
    <w:p w:rsidR="008117B4" w:rsidRPr="0014341C" w:rsidRDefault="008117B4" w:rsidP="00CC5EED">
      <w:pPr>
        <w:spacing w:after="0" w:line="240" w:lineRule="auto"/>
        <w:ind w:firstLine="2835"/>
        <w:jc w:val="both"/>
        <w:rPr>
          <w:rFonts w:eastAsia="Times New Roman" w:cstheme="minorHAnsi"/>
          <w:sz w:val="24"/>
          <w:szCs w:val="24"/>
          <w:lang w:eastAsia="pt-BR"/>
        </w:rPr>
      </w:pPr>
      <w:bookmarkStart w:id="5" w:name="art6"/>
      <w:bookmarkStart w:id="6" w:name="art7"/>
      <w:bookmarkEnd w:id="5"/>
      <w:bookmarkEnd w:id="6"/>
    </w:p>
    <w:p w:rsidR="005050AC" w:rsidRPr="0014341C" w:rsidRDefault="008117B4" w:rsidP="00CC5EED">
      <w:pPr>
        <w:spacing w:after="0" w:line="240" w:lineRule="auto"/>
        <w:ind w:firstLine="2835"/>
        <w:jc w:val="both"/>
        <w:rPr>
          <w:rFonts w:eastAsia="Times New Roman" w:cstheme="minorHAnsi"/>
          <w:sz w:val="24"/>
          <w:szCs w:val="24"/>
          <w:lang w:eastAsia="pt-BR"/>
        </w:rPr>
      </w:pPr>
      <w:proofErr w:type="gramStart"/>
      <w:r w:rsidRPr="0014341C">
        <w:rPr>
          <w:rFonts w:eastAsia="Times New Roman" w:cstheme="minorHAnsi"/>
          <w:sz w:val="24"/>
          <w:szCs w:val="24"/>
          <w:lang w:eastAsia="pt-BR"/>
        </w:rPr>
        <w:t>“</w:t>
      </w:r>
      <w:r w:rsidR="009D4650" w:rsidRPr="0014341C">
        <w:rPr>
          <w:rFonts w:eastAsia="Times New Roman" w:cstheme="minorHAnsi"/>
          <w:b/>
          <w:sz w:val="24"/>
          <w:szCs w:val="24"/>
          <w:lang w:eastAsia="pt-BR"/>
        </w:rPr>
        <w:t>§1º</w:t>
      </w:r>
      <w:r w:rsidR="007A7EEB" w:rsidRPr="0014341C">
        <w:rPr>
          <w:rFonts w:eastAsia="Times New Roman" w:cstheme="minorHAnsi"/>
          <w:b/>
          <w:sz w:val="24"/>
          <w:szCs w:val="24"/>
          <w:lang w:eastAsia="pt-BR"/>
        </w:rPr>
        <w:t xml:space="preserve"> </w:t>
      </w:r>
      <w:r w:rsidR="007A7EEB" w:rsidRPr="0014341C">
        <w:rPr>
          <w:rFonts w:eastAsia="Times New Roman" w:cstheme="minorHAnsi"/>
          <w:sz w:val="24"/>
          <w:szCs w:val="24"/>
          <w:lang w:eastAsia="pt-BR"/>
        </w:rPr>
        <w:t>Em caso de atividade econômica de baixo grau de risco a diligência poderá ser feita após a expedição do Alvará</w:t>
      </w:r>
      <w:r w:rsidRPr="0014341C">
        <w:rPr>
          <w:rFonts w:eastAsia="Times New Roman" w:cstheme="minorHAnsi"/>
          <w:sz w:val="24"/>
          <w:szCs w:val="24"/>
          <w:lang w:eastAsia="pt-BR"/>
        </w:rPr>
        <w:t>, que poderá ser cassado em caso de irregularidade.</w:t>
      </w:r>
      <w:proofErr w:type="gramEnd"/>
    </w:p>
    <w:p w:rsidR="005050AC" w:rsidRPr="0014341C" w:rsidRDefault="005050AC" w:rsidP="00CC5EED">
      <w:pPr>
        <w:spacing w:after="0" w:line="240" w:lineRule="auto"/>
        <w:ind w:firstLine="2835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500D25" w:rsidRDefault="005050AC" w:rsidP="00CC5EED">
      <w:pPr>
        <w:spacing w:after="0" w:line="240" w:lineRule="auto"/>
        <w:ind w:firstLine="2835"/>
        <w:jc w:val="both"/>
        <w:rPr>
          <w:rFonts w:eastAsia="Times New Roman" w:cstheme="minorHAnsi"/>
          <w:sz w:val="24"/>
          <w:szCs w:val="24"/>
          <w:lang w:eastAsia="pt-BR"/>
        </w:rPr>
      </w:pPr>
      <w:r w:rsidRPr="0014341C">
        <w:rPr>
          <w:rFonts w:eastAsia="Times New Roman" w:cstheme="minorHAnsi"/>
          <w:b/>
          <w:sz w:val="24"/>
          <w:szCs w:val="24"/>
          <w:lang w:eastAsia="pt-BR"/>
        </w:rPr>
        <w:t>§</w:t>
      </w:r>
      <w:proofErr w:type="gramStart"/>
      <w:r w:rsidRPr="0014341C">
        <w:rPr>
          <w:rFonts w:eastAsia="Times New Roman" w:cstheme="minorHAnsi"/>
          <w:b/>
          <w:sz w:val="24"/>
          <w:szCs w:val="24"/>
          <w:lang w:eastAsia="pt-BR"/>
        </w:rPr>
        <w:t>2º</w:t>
      </w:r>
      <w:r w:rsidRPr="0014341C">
        <w:rPr>
          <w:rFonts w:eastAsia="Times New Roman" w:cstheme="minorHAnsi"/>
          <w:sz w:val="24"/>
          <w:szCs w:val="24"/>
          <w:lang w:eastAsia="pt-BR"/>
        </w:rPr>
        <w:t xml:space="preserve"> Entende-se</w:t>
      </w:r>
      <w:r w:rsidR="00277976" w:rsidRPr="0014341C">
        <w:rPr>
          <w:rFonts w:eastAsia="Times New Roman" w:cstheme="minorHAnsi"/>
          <w:sz w:val="24"/>
          <w:szCs w:val="24"/>
          <w:lang w:eastAsia="pt-BR"/>
        </w:rPr>
        <w:t xml:space="preserve"> por atividade econômica de baixo grau de risco</w:t>
      </w:r>
      <w:r w:rsidRPr="0014341C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277976" w:rsidRPr="0014341C">
        <w:rPr>
          <w:rFonts w:eastAsia="Times New Roman" w:cstheme="minorHAnsi"/>
          <w:sz w:val="24"/>
          <w:szCs w:val="24"/>
          <w:lang w:eastAsia="pt-BR"/>
        </w:rPr>
        <w:t>aquel</w:t>
      </w:r>
      <w:r w:rsidR="00C3660C">
        <w:rPr>
          <w:rFonts w:eastAsia="Times New Roman" w:cstheme="minorHAnsi"/>
          <w:sz w:val="24"/>
          <w:szCs w:val="24"/>
          <w:lang w:eastAsia="pt-BR"/>
        </w:rPr>
        <w:t xml:space="preserve">a </w:t>
      </w:r>
      <w:r w:rsidR="008579A4">
        <w:rPr>
          <w:rFonts w:eastAsia="Times New Roman" w:cstheme="minorHAnsi"/>
          <w:sz w:val="24"/>
          <w:szCs w:val="24"/>
          <w:lang w:eastAsia="pt-BR"/>
        </w:rPr>
        <w:t>dispensada</w:t>
      </w:r>
      <w:r w:rsidR="00C3660C">
        <w:rPr>
          <w:rFonts w:eastAsia="Times New Roman" w:cstheme="minorHAnsi"/>
          <w:sz w:val="24"/>
          <w:szCs w:val="24"/>
          <w:lang w:eastAsia="pt-BR"/>
        </w:rPr>
        <w:t xml:space="preserve"> das licenças expedidas por outros órgãos e Secretarias.</w:t>
      </w:r>
      <w:r w:rsidR="004B4C19" w:rsidRPr="0014341C">
        <w:rPr>
          <w:rFonts w:eastAsia="Times New Roman" w:cstheme="minorHAnsi"/>
          <w:sz w:val="24"/>
          <w:szCs w:val="24"/>
          <w:lang w:eastAsia="pt-BR"/>
        </w:rPr>
        <w:t>”</w:t>
      </w:r>
      <w:proofErr w:type="gramEnd"/>
    </w:p>
    <w:p w:rsidR="00C3660C" w:rsidRPr="0014341C" w:rsidRDefault="00C3660C" w:rsidP="00CC5EED">
      <w:pPr>
        <w:spacing w:after="0" w:line="240" w:lineRule="auto"/>
        <w:ind w:firstLine="2835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500D25" w:rsidRPr="0014341C" w:rsidRDefault="00500D25" w:rsidP="00CC5EED">
      <w:pPr>
        <w:spacing w:after="0" w:line="240" w:lineRule="auto"/>
        <w:ind w:firstLine="2835"/>
        <w:jc w:val="both"/>
        <w:rPr>
          <w:rFonts w:eastAsia="Times New Roman" w:cstheme="minorHAnsi"/>
          <w:sz w:val="24"/>
          <w:szCs w:val="24"/>
          <w:lang w:eastAsia="pt-BR"/>
        </w:rPr>
      </w:pPr>
      <w:r w:rsidRPr="0014341C">
        <w:rPr>
          <w:rFonts w:eastAsia="Times New Roman" w:cstheme="minorHAnsi"/>
          <w:b/>
          <w:sz w:val="24"/>
          <w:szCs w:val="24"/>
          <w:lang w:eastAsia="pt-BR"/>
        </w:rPr>
        <w:t>Art. 3º</w:t>
      </w:r>
      <w:r w:rsidRPr="0014341C">
        <w:rPr>
          <w:rFonts w:eastAsia="Times New Roman" w:cstheme="minorHAnsi"/>
          <w:sz w:val="24"/>
          <w:szCs w:val="24"/>
          <w:lang w:eastAsia="pt-BR"/>
        </w:rPr>
        <w:t xml:space="preserve"> Esta lei entra em vigor na data de sua publicação, revogadas as disposições em contrário.</w:t>
      </w:r>
    </w:p>
    <w:p w:rsidR="00E730E9" w:rsidRPr="0014341C" w:rsidRDefault="00E730E9" w:rsidP="00CC5EED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  <w:bookmarkStart w:id="7" w:name="art13"/>
      <w:bookmarkEnd w:id="7"/>
    </w:p>
    <w:p w:rsidR="00CC5EED" w:rsidRPr="0014341C" w:rsidRDefault="00CC5EED" w:rsidP="00CC5EE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14341C">
        <w:rPr>
          <w:rFonts w:eastAsia="Times New Roman" w:cstheme="minorHAnsi"/>
          <w:b/>
          <w:sz w:val="24"/>
          <w:szCs w:val="24"/>
          <w:lang w:eastAsia="pt-BR"/>
        </w:rPr>
        <w:t>PREFEITURA DO MUNICÍPIO DE ARARAQUARA</w:t>
      </w:r>
      <w:r w:rsidRPr="0014341C">
        <w:rPr>
          <w:rFonts w:eastAsia="Times New Roman" w:cstheme="minorHAnsi"/>
          <w:sz w:val="24"/>
          <w:szCs w:val="24"/>
          <w:lang w:eastAsia="pt-BR"/>
        </w:rPr>
        <w:t>, aos 0</w:t>
      </w:r>
      <w:r w:rsidR="00DC5B30">
        <w:rPr>
          <w:rFonts w:eastAsia="Times New Roman" w:cstheme="minorHAnsi"/>
          <w:sz w:val="24"/>
          <w:szCs w:val="24"/>
          <w:lang w:eastAsia="pt-BR"/>
        </w:rPr>
        <w:t>6</w:t>
      </w:r>
      <w:r w:rsidRPr="0014341C">
        <w:rPr>
          <w:rFonts w:eastAsia="Times New Roman" w:cstheme="minorHAnsi"/>
          <w:sz w:val="24"/>
          <w:szCs w:val="24"/>
          <w:lang w:eastAsia="pt-BR"/>
        </w:rPr>
        <w:t xml:space="preserve"> (</w:t>
      </w:r>
      <w:r w:rsidR="00DC5B30">
        <w:rPr>
          <w:rFonts w:eastAsia="Times New Roman" w:cstheme="minorHAnsi"/>
          <w:sz w:val="24"/>
          <w:szCs w:val="24"/>
          <w:lang w:eastAsia="pt-BR"/>
        </w:rPr>
        <w:t>seis</w:t>
      </w:r>
      <w:r w:rsidRPr="0014341C">
        <w:rPr>
          <w:rFonts w:eastAsia="Times New Roman" w:cstheme="minorHAnsi"/>
          <w:sz w:val="24"/>
          <w:szCs w:val="24"/>
          <w:lang w:eastAsia="pt-BR"/>
        </w:rPr>
        <w:t>) de maio de 2016 (dois mil e dezesseis).</w:t>
      </w:r>
    </w:p>
    <w:p w:rsidR="00CC5EED" w:rsidRPr="0014341C" w:rsidRDefault="00CC5EED" w:rsidP="00CC5EED">
      <w:pPr>
        <w:pStyle w:val="NormalWeb"/>
        <w:spacing w:before="0" w:beforeAutospacing="0" w:after="0" w:afterAutospacing="0"/>
        <w:ind w:firstLine="2835"/>
        <w:jc w:val="both"/>
        <w:rPr>
          <w:rFonts w:asciiTheme="minorHAnsi" w:hAnsiTheme="minorHAnsi" w:cstheme="minorHAnsi"/>
        </w:rPr>
      </w:pPr>
    </w:p>
    <w:p w:rsidR="00CC5EED" w:rsidRPr="0014341C" w:rsidRDefault="00CC5EED" w:rsidP="00CC5EED">
      <w:pPr>
        <w:pStyle w:val="NormalWeb"/>
        <w:spacing w:before="0" w:beforeAutospacing="0" w:after="0" w:afterAutospacing="0"/>
        <w:ind w:firstLine="2835"/>
        <w:jc w:val="both"/>
        <w:rPr>
          <w:rFonts w:asciiTheme="minorHAnsi" w:hAnsiTheme="minorHAnsi" w:cstheme="minorHAnsi"/>
        </w:rPr>
      </w:pPr>
    </w:p>
    <w:p w:rsidR="00CC5EED" w:rsidRPr="0014341C" w:rsidRDefault="00CC5EED" w:rsidP="00CC5EED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CC5EED" w:rsidRPr="0014341C" w:rsidRDefault="00CC5EED" w:rsidP="00CC5EED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proofErr w:type="gramStart"/>
      <w:r w:rsidRPr="0014341C">
        <w:rPr>
          <w:rFonts w:eastAsia="Times New Roman" w:cstheme="minorHAnsi"/>
          <w:b/>
          <w:sz w:val="24"/>
          <w:szCs w:val="24"/>
          <w:lang w:eastAsia="pt-BR"/>
        </w:rPr>
        <w:t>MARCELO FORTES</w:t>
      </w:r>
      <w:proofErr w:type="gramEnd"/>
      <w:r w:rsidRPr="0014341C">
        <w:rPr>
          <w:rFonts w:eastAsia="Times New Roman" w:cstheme="minorHAnsi"/>
          <w:b/>
          <w:sz w:val="24"/>
          <w:szCs w:val="24"/>
          <w:lang w:eastAsia="pt-BR"/>
        </w:rPr>
        <w:t xml:space="preserve"> BARBIERI</w:t>
      </w:r>
    </w:p>
    <w:p w:rsidR="00CC5EED" w:rsidRPr="0014341C" w:rsidRDefault="00CC5EED" w:rsidP="00CC5EED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14341C">
        <w:rPr>
          <w:rFonts w:eastAsia="Times New Roman" w:cstheme="minorHAnsi"/>
          <w:sz w:val="24"/>
          <w:szCs w:val="24"/>
          <w:lang w:eastAsia="pt-BR"/>
        </w:rPr>
        <w:t>Prefeito Municipal</w:t>
      </w:r>
    </w:p>
    <w:p w:rsidR="00CC5EED" w:rsidRPr="0014341C" w:rsidRDefault="00CC5EED" w:rsidP="00CC5EED">
      <w:pPr>
        <w:pStyle w:val="Recuodecorpodetexto3"/>
        <w:tabs>
          <w:tab w:val="left" w:pos="2880"/>
        </w:tabs>
        <w:spacing w:after="0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CC5EED" w:rsidRPr="0014341C" w:rsidRDefault="00CC5EED" w:rsidP="00CC5EED">
      <w:pPr>
        <w:spacing w:after="0" w:line="240" w:lineRule="auto"/>
        <w:ind w:firstLine="567"/>
        <w:jc w:val="both"/>
        <w:rPr>
          <w:rFonts w:eastAsia="Times New Roman" w:cstheme="minorHAnsi"/>
          <w:sz w:val="24"/>
          <w:szCs w:val="24"/>
          <w:lang w:eastAsia="pt-BR"/>
        </w:rPr>
      </w:pPr>
    </w:p>
    <w:sectPr w:rsidR="00CC5EED" w:rsidRPr="0014341C" w:rsidSect="000B2D38">
      <w:headerReference w:type="default" r:id="rId7"/>
      <w:pgSz w:w="11906" w:h="16838"/>
      <w:pgMar w:top="2127" w:right="1701" w:bottom="1418" w:left="24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FE7" w:rsidRDefault="00441FE7" w:rsidP="00500D25">
      <w:pPr>
        <w:spacing w:after="0" w:line="240" w:lineRule="auto"/>
      </w:pPr>
      <w:r>
        <w:separator/>
      </w:r>
    </w:p>
  </w:endnote>
  <w:endnote w:type="continuationSeparator" w:id="0">
    <w:p w:rsidR="00441FE7" w:rsidRDefault="00441FE7" w:rsidP="00500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FE7" w:rsidRDefault="00441FE7" w:rsidP="00500D25">
      <w:pPr>
        <w:spacing w:after="0" w:line="240" w:lineRule="auto"/>
      </w:pPr>
      <w:r>
        <w:separator/>
      </w:r>
    </w:p>
  </w:footnote>
  <w:footnote w:type="continuationSeparator" w:id="0">
    <w:p w:rsidR="00441FE7" w:rsidRDefault="00441FE7" w:rsidP="00500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912" w:rsidRPr="00DD0D03" w:rsidRDefault="009D6912" w:rsidP="00500D25">
    <w:pPr>
      <w:pStyle w:val="Cabealho"/>
      <w:ind w:left="-120" w:firstLine="120"/>
      <w:rPr>
        <w:rFonts w:ascii="Arial" w:hAnsi="Arial"/>
        <w:caps/>
        <w:sz w:val="28"/>
        <w:szCs w:val="28"/>
      </w:rPr>
    </w:pPr>
    <w:r>
      <w:rPr>
        <w:rFonts w:ascii="Arial" w:hAnsi="Arial"/>
        <w:caps/>
        <w:noProof/>
        <w:sz w:val="28"/>
        <w:szCs w:val="28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-1021715</wp:posOffset>
          </wp:positionH>
          <wp:positionV relativeFrom="paragraph">
            <wp:posOffset>-187960</wp:posOffset>
          </wp:positionV>
          <wp:extent cx="914400" cy="946785"/>
          <wp:effectExtent l="19050" t="0" r="0" b="0"/>
          <wp:wrapTight wrapText="bothSides">
            <wp:wrapPolygon edited="0">
              <wp:start x="-450" y="0"/>
              <wp:lineTo x="-450" y="21296"/>
              <wp:lineTo x="21600" y="21296"/>
              <wp:lineTo x="21600" y="0"/>
              <wp:lineTo x="-450" y="0"/>
            </wp:wrapPolygon>
          </wp:wrapTight>
          <wp:docPr id="1" name="Imagem 2" descr="braz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z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46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D0D03">
      <w:rPr>
        <w:rFonts w:ascii="Arial" w:hAnsi="Arial"/>
        <w:caps/>
        <w:sz w:val="28"/>
        <w:szCs w:val="28"/>
      </w:rPr>
      <w:t>Município de Araraquara</w:t>
    </w:r>
  </w:p>
  <w:p w:rsidR="009D6912" w:rsidRPr="00DD0D03" w:rsidRDefault="009D6912" w:rsidP="00500D25">
    <w:pPr>
      <w:pStyle w:val="Cabealho"/>
      <w:ind w:left="-284" w:right="4251" w:firstLine="284"/>
      <w:jc w:val="center"/>
      <w:rPr>
        <w:rFonts w:ascii="Arial" w:hAnsi="Arial"/>
      </w:rPr>
    </w:pPr>
    <w:r>
      <w:rPr>
        <w:rFonts w:ascii="Arial" w:hAnsi="Arial"/>
        <w:sz w:val="18"/>
      </w:rPr>
      <w:t xml:space="preserve">- </w:t>
    </w:r>
    <w:r w:rsidRPr="00DD0D03">
      <w:rPr>
        <w:rFonts w:ascii="Arial" w:hAnsi="Arial"/>
      </w:rPr>
      <w:t>Gabinete do Prefeito</w:t>
    </w:r>
    <w:r>
      <w:rPr>
        <w:rFonts w:ascii="Arial" w:hAnsi="Arial"/>
      </w:rPr>
      <w:t xml:space="preserve"> -</w:t>
    </w:r>
  </w:p>
  <w:p w:rsidR="009D6912" w:rsidRDefault="009D6912" w:rsidP="00500D25">
    <w:pPr>
      <w:pStyle w:val="Cabealho"/>
      <w:tabs>
        <w:tab w:val="left" w:pos="6946"/>
      </w:tabs>
      <w:ind w:left="1416" w:right="3827"/>
    </w:pPr>
    <w:r w:rsidRPr="00AD73DE">
      <w:rPr>
        <w:rFonts w:ascii="Arial" w:hAnsi="Arial"/>
        <w:i/>
        <w:sz w:val="16"/>
      </w:rPr>
      <w:t xml:space="preserve">                                                                            </w:t>
    </w:r>
  </w:p>
  <w:p w:rsidR="009D6912" w:rsidRDefault="009D6912" w:rsidP="00500D25">
    <w:pPr>
      <w:pStyle w:val="Cabealho"/>
    </w:pPr>
  </w:p>
  <w:p w:rsidR="009D6912" w:rsidRDefault="009D69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45A5"/>
    <w:rsid w:val="0009774B"/>
    <w:rsid w:val="000A5F55"/>
    <w:rsid w:val="000B2D38"/>
    <w:rsid w:val="000C4D41"/>
    <w:rsid w:val="00117267"/>
    <w:rsid w:val="0014341C"/>
    <w:rsid w:val="00190891"/>
    <w:rsid w:val="001938DB"/>
    <w:rsid w:val="001C649C"/>
    <w:rsid w:val="001E675B"/>
    <w:rsid w:val="002223F1"/>
    <w:rsid w:val="00251D67"/>
    <w:rsid w:val="00277976"/>
    <w:rsid w:val="00296068"/>
    <w:rsid w:val="00341077"/>
    <w:rsid w:val="00421E0E"/>
    <w:rsid w:val="00441FE7"/>
    <w:rsid w:val="004B39FF"/>
    <w:rsid w:val="004B4C19"/>
    <w:rsid w:val="004D2202"/>
    <w:rsid w:val="00500D25"/>
    <w:rsid w:val="005050AC"/>
    <w:rsid w:val="005324A0"/>
    <w:rsid w:val="005F36C8"/>
    <w:rsid w:val="00600D7B"/>
    <w:rsid w:val="006A1627"/>
    <w:rsid w:val="006A525F"/>
    <w:rsid w:val="00700C5E"/>
    <w:rsid w:val="0072564F"/>
    <w:rsid w:val="00745574"/>
    <w:rsid w:val="007A7EEB"/>
    <w:rsid w:val="007D0784"/>
    <w:rsid w:val="007E039C"/>
    <w:rsid w:val="008117B4"/>
    <w:rsid w:val="00843E9F"/>
    <w:rsid w:val="00844000"/>
    <w:rsid w:val="008579A4"/>
    <w:rsid w:val="00880AC4"/>
    <w:rsid w:val="008863A7"/>
    <w:rsid w:val="008C525C"/>
    <w:rsid w:val="00910E7F"/>
    <w:rsid w:val="009B491D"/>
    <w:rsid w:val="009D4650"/>
    <w:rsid w:val="009D53F5"/>
    <w:rsid w:val="009D6912"/>
    <w:rsid w:val="00A244A5"/>
    <w:rsid w:val="00A674EC"/>
    <w:rsid w:val="00A71A02"/>
    <w:rsid w:val="00AE30BE"/>
    <w:rsid w:val="00B7486E"/>
    <w:rsid w:val="00B868F5"/>
    <w:rsid w:val="00BB45A5"/>
    <w:rsid w:val="00BC4EBF"/>
    <w:rsid w:val="00BE0BB7"/>
    <w:rsid w:val="00C30630"/>
    <w:rsid w:val="00C3660C"/>
    <w:rsid w:val="00CC5EED"/>
    <w:rsid w:val="00CD00C3"/>
    <w:rsid w:val="00CE1610"/>
    <w:rsid w:val="00D82314"/>
    <w:rsid w:val="00DC5B30"/>
    <w:rsid w:val="00E730E9"/>
    <w:rsid w:val="00EC7CF4"/>
    <w:rsid w:val="00F00D5B"/>
    <w:rsid w:val="00F03F99"/>
    <w:rsid w:val="00F97718"/>
    <w:rsid w:val="00FD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EBF"/>
  </w:style>
  <w:style w:type="paragraph" w:styleId="Ttulo2">
    <w:name w:val="heading 2"/>
    <w:basedOn w:val="Normal"/>
    <w:next w:val="Normal"/>
    <w:link w:val="Ttulo2Char"/>
    <w:qFormat/>
    <w:rsid w:val="00CC5EED"/>
    <w:pPr>
      <w:keepNext/>
      <w:spacing w:after="0" w:line="240" w:lineRule="auto"/>
      <w:ind w:left="-1701"/>
      <w:outlineLvl w:val="1"/>
    </w:pPr>
    <w:rPr>
      <w:rFonts w:ascii="Times New Roman" w:eastAsia="Times New Roman" w:hAnsi="Times New Roman" w:cs="Times New Roman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BB45A5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B45A5"/>
  </w:style>
  <w:style w:type="paragraph" w:styleId="Cabealho">
    <w:name w:val="header"/>
    <w:basedOn w:val="Normal"/>
    <w:link w:val="CabealhoChar"/>
    <w:unhideWhenUsed/>
    <w:rsid w:val="00500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00D25"/>
  </w:style>
  <w:style w:type="paragraph" w:styleId="Rodap">
    <w:name w:val="footer"/>
    <w:basedOn w:val="Normal"/>
    <w:link w:val="RodapChar"/>
    <w:uiPriority w:val="99"/>
    <w:semiHidden/>
    <w:unhideWhenUsed/>
    <w:rsid w:val="00500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00D25"/>
  </w:style>
  <w:style w:type="paragraph" w:styleId="Recuodecorpodetexto3">
    <w:name w:val="Body Text Indent 3"/>
    <w:basedOn w:val="Normal"/>
    <w:link w:val="Recuodecorpodetexto3Char"/>
    <w:rsid w:val="00CC5EE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CC5EED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CC5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CC5EED"/>
    <w:rPr>
      <w:rFonts w:ascii="Times New Roman" w:eastAsia="Times New Roman" w:hAnsi="Times New Roman" w:cs="Times New Roman"/>
      <w:sz w:val="32"/>
      <w:szCs w:val="32"/>
      <w:lang w:eastAsia="pt-BR"/>
    </w:rPr>
  </w:style>
  <w:style w:type="paragraph" w:styleId="Corpodetexto3">
    <w:name w:val="Body Text 3"/>
    <w:basedOn w:val="Normal"/>
    <w:link w:val="Corpodetexto3Char"/>
    <w:rsid w:val="00CC5EE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CC5EED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528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rcutiggi</dc:creator>
  <cp:lastModifiedBy>Marcelo R. D. Cavalcanti</cp:lastModifiedBy>
  <cp:revision>8</cp:revision>
  <cp:lastPrinted>2016-05-06T15:39:00Z</cp:lastPrinted>
  <dcterms:created xsi:type="dcterms:W3CDTF">2016-05-04T16:32:00Z</dcterms:created>
  <dcterms:modified xsi:type="dcterms:W3CDTF">2016-05-18T19:44:00Z</dcterms:modified>
</cp:coreProperties>
</file>