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993" w:rsidRDefault="007C408E" w:rsidP="007C408E">
      <w:pPr>
        <w:jc w:val="center"/>
        <w:rPr>
          <w:b/>
          <w:sz w:val="24"/>
          <w:szCs w:val="24"/>
        </w:rPr>
      </w:pPr>
      <w:r w:rsidRPr="006413F7">
        <w:rPr>
          <w:b/>
          <w:sz w:val="24"/>
          <w:szCs w:val="24"/>
        </w:rPr>
        <w:t>EMENDA</w:t>
      </w:r>
      <w:proofErr w:type="gramStart"/>
      <w:r w:rsidRPr="006413F7">
        <w:rPr>
          <w:b/>
          <w:sz w:val="24"/>
          <w:szCs w:val="24"/>
        </w:rPr>
        <w:t xml:space="preserve"> </w:t>
      </w:r>
      <w:r w:rsidR="005176A3">
        <w:rPr>
          <w:b/>
          <w:sz w:val="24"/>
          <w:szCs w:val="24"/>
        </w:rPr>
        <w:t xml:space="preserve"> </w:t>
      </w:r>
      <w:proofErr w:type="gramEnd"/>
      <w:r w:rsidR="00144993">
        <w:rPr>
          <w:b/>
          <w:sz w:val="24"/>
          <w:szCs w:val="24"/>
        </w:rPr>
        <w:t xml:space="preserve">nº  </w:t>
      </w:r>
      <w:r w:rsidR="005176A3">
        <w:rPr>
          <w:b/>
          <w:sz w:val="24"/>
          <w:szCs w:val="24"/>
        </w:rPr>
        <w:t xml:space="preserve">01  </w:t>
      </w:r>
    </w:p>
    <w:p w:rsidR="00144993" w:rsidRDefault="00144993" w:rsidP="007C408E">
      <w:pPr>
        <w:jc w:val="center"/>
        <w:rPr>
          <w:b/>
          <w:sz w:val="24"/>
          <w:szCs w:val="24"/>
        </w:rPr>
      </w:pPr>
    </w:p>
    <w:p w:rsidR="007C408E" w:rsidRPr="006413F7" w:rsidRDefault="007C408E" w:rsidP="007C408E">
      <w:pPr>
        <w:jc w:val="center"/>
        <w:rPr>
          <w:sz w:val="24"/>
          <w:szCs w:val="24"/>
        </w:rPr>
      </w:pPr>
      <w:r w:rsidRPr="006413F7">
        <w:rPr>
          <w:sz w:val="24"/>
          <w:szCs w:val="24"/>
        </w:rPr>
        <w:t xml:space="preserve">PROJETO DE LEI </w:t>
      </w:r>
      <w:r w:rsidR="000A2A2B">
        <w:rPr>
          <w:sz w:val="24"/>
          <w:szCs w:val="24"/>
        </w:rPr>
        <w:t xml:space="preserve">Nº </w:t>
      </w:r>
      <w:r w:rsidRPr="006413F7">
        <w:rPr>
          <w:sz w:val="24"/>
          <w:szCs w:val="24"/>
        </w:rPr>
        <w:t>002/16</w:t>
      </w:r>
    </w:p>
    <w:p w:rsidR="007C408E" w:rsidRPr="006413F7" w:rsidRDefault="007C408E" w:rsidP="007C408E">
      <w:pPr>
        <w:jc w:val="both"/>
        <w:rPr>
          <w:sz w:val="24"/>
          <w:szCs w:val="24"/>
        </w:rPr>
      </w:pPr>
      <w:bookmarkStart w:id="0" w:name="_GoBack"/>
      <w:bookmarkEnd w:id="0"/>
    </w:p>
    <w:p w:rsidR="00BE781C" w:rsidRPr="006413F7" w:rsidRDefault="00BE781C" w:rsidP="00BE781C">
      <w:pPr>
        <w:jc w:val="both"/>
        <w:rPr>
          <w:sz w:val="24"/>
          <w:szCs w:val="24"/>
        </w:rPr>
      </w:pPr>
      <w:r w:rsidRPr="006413F7">
        <w:rPr>
          <w:sz w:val="24"/>
          <w:szCs w:val="24"/>
        </w:rPr>
        <w:t>Inser</w:t>
      </w:r>
      <w:r w:rsidR="00C46FE9">
        <w:rPr>
          <w:sz w:val="24"/>
          <w:szCs w:val="24"/>
        </w:rPr>
        <w:t xml:space="preserve">e parágrafo único ao artigo 1º e ao artigo 2º, </w:t>
      </w:r>
      <w:r w:rsidRPr="006413F7">
        <w:rPr>
          <w:sz w:val="24"/>
          <w:szCs w:val="24"/>
        </w:rPr>
        <w:t>bem como os incisos VII e VIII ao artigo 6º, com a redação abaixo:</w:t>
      </w:r>
    </w:p>
    <w:p w:rsidR="00BE781C" w:rsidRPr="006413F7" w:rsidRDefault="00BE781C" w:rsidP="00BE781C">
      <w:pPr>
        <w:jc w:val="both"/>
        <w:rPr>
          <w:sz w:val="24"/>
          <w:szCs w:val="24"/>
        </w:rPr>
      </w:pPr>
    </w:p>
    <w:p w:rsidR="00BE781C" w:rsidRPr="006413F7" w:rsidRDefault="00BE781C" w:rsidP="00BE781C">
      <w:pPr>
        <w:jc w:val="both"/>
        <w:rPr>
          <w:b/>
          <w:sz w:val="24"/>
          <w:szCs w:val="24"/>
        </w:rPr>
      </w:pPr>
      <w:r w:rsidRPr="006413F7">
        <w:rPr>
          <w:b/>
          <w:sz w:val="24"/>
          <w:szCs w:val="24"/>
        </w:rPr>
        <w:t>Art. 1º (...)</w:t>
      </w:r>
    </w:p>
    <w:p w:rsidR="00BE781C" w:rsidRPr="006413F7" w:rsidRDefault="00BE781C" w:rsidP="00BE781C">
      <w:pPr>
        <w:jc w:val="both"/>
        <w:rPr>
          <w:sz w:val="24"/>
          <w:szCs w:val="24"/>
        </w:rPr>
      </w:pPr>
      <w:r w:rsidRPr="006413F7">
        <w:rPr>
          <w:b/>
          <w:sz w:val="24"/>
          <w:szCs w:val="24"/>
        </w:rPr>
        <w:t>Parágrafo único.</w:t>
      </w:r>
      <w:r w:rsidRPr="006413F7">
        <w:rPr>
          <w:sz w:val="24"/>
          <w:szCs w:val="24"/>
        </w:rPr>
        <w:t xml:space="preserve"> A cada R$ 50.000,00 (cinquenta mil reais) serão destinados, obrigatoriamente a investimentos</w:t>
      </w:r>
      <w:r w:rsidR="007D4136">
        <w:rPr>
          <w:sz w:val="24"/>
          <w:szCs w:val="24"/>
        </w:rPr>
        <w:t xml:space="preserve"> em infraestrutura</w:t>
      </w:r>
      <w:r w:rsidRPr="006413F7">
        <w:rPr>
          <w:sz w:val="24"/>
          <w:szCs w:val="24"/>
        </w:rPr>
        <w:t xml:space="preserve"> do evento, </w:t>
      </w:r>
      <w:r w:rsidR="005176A3">
        <w:rPr>
          <w:sz w:val="24"/>
          <w:szCs w:val="24"/>
        </w:rPr>
        <w:t>o mínimo</w:t>
      </w:r>
      <w:r w:rsidRPr="006413F7">
        <w:rPr>
          <w:sz w:val="24"/>
          <w:szCs w:val="24"/>
        </w:rPr>
        <w:t xml:space="preserve"> de 20% (vinte por cento).</w:t>
      </w:r>
    </w:p>
    <w:p w:rsidR="007C408E" w:rsidRPr="006413F7" w:rsidRDefault="00BE781C" w:rsidP="007C408E">
      <w:pPr>
        <w:jc w:val="both"/>
        <w:rPr>
          <w:sz w:val="24"/>
          <w:szCs w:val="24"/>
        </w:rPr>
      </w:pPr>
      <w:r w:rsidRPr="006413F7">
        <w:rPr>
          <w:sz w:val="24"/>
          <w:szCs w:val="24"/>
        </w:rPr>
        <w:t>(...)</w:t>
      </w:r>
    </w:p>
    <w:p w:rsidR="00C46FE9" w:rsidRDefault="00C46FE9" w:rsidP="00C46FE9">
      <w:pPr>
        <w:jc w:val="both"/>
        <w:rPr>
          <w:b/>
          <w:sz w:val="24"/>
          <w:szCs w:val="24"/>
        </w:rPr>
      </w:pPr>
    </w:p>
    <w:p w:rsidR="00C46FE9" w:rsidRPr="006413F7" w:rsidRDefault="00C46FE9" w:rsidP="00C46FE9">
      <w:pPr>
        <w:jc w:val="both"/>
        <w:rPr>
          <w:b/>
          <w:sz w:val="24"/>
          <w:szCs w:val="24"/>
        </w:rPr>
      </w:pPr>
      <w:r w:rsidRPr="006413F7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2</w:t>
      </w:r>
      <w:r w:rsidRPr="006413F7">
        <w:rPr>
          <w:b/>
          <w:sz w:val="24"/>
          <w:szCs w:val="24"/>
        </w:rPr>
        <w:t>º (...)</w:t>
      </w:r>
    </w:p>
    <w:p w:rsidR="006413F7" w:rsidRPr="006413F7" w:rsidRDefault="00C46FE9" w:rsidP="00C46FE9">
      <w:pPr>
        <w:jc w:val="both"/>
        <w:rPr>
          <w:sz w:val="24"/>
          <w:szCs w:val="24"/>
        </w:rPr>
      </w:pPr>
      <w:r w:rsidRPr="006413F7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 O Carnaval deverá ser supervisionado conjuntamente pela Secretaria de Cultura e FUNDART, que terão a mesma responsabilidade jurídica pelo evento.</w:t>
      </w:r>
    </w:p>
    <w:p w:rsidR="00C46FE9" w:rsidRDefault="00C46FE9" w:rsidP="007C408E">
      <w:pPr>
        <w:jc w:val="both"/>
        <w:rPr>
          <w:b/>
          <w:sz w:val="24"/>
          <w:szCs w:val="24"/>
        </w:rPr>
      </w:pPr>
    </w:p>
    <w:p w:rsidR="00CA1BFF" w:rsidRPr="006413F7" w:rsidRDefault="00CA1BFF" w:rsidP="007C408E">
      <w:pPr>
        <w:jc w:val="both"/>
        <w:rPr>
          <w:b/>
          <w:sz w:val="24"/>
          <w:szCs w:val="24"/>
        </w:rPr>
      </w:pPr>
      <w:r w:rsidRPr="006413F7">
        <w:rPr>
          <w:b/>
          <w:sz w:val="24"/>
          <w:szCs w:val="24"/>
        </w:rPr>
        <w:t>Art. 6º (...)</w:t>
      </w:r>
    </w:p>
    <w:p w:rsidR="006413F7" w:rsidRPr="006413F7" w:rsidRDefault="006413F7" w:rsidP="007C408E">
      <w:pPr>
        <w:jc w:val="both"/>
        <w:rPr>
          <w:b/>
          <w:sz w:val="24"/>
          <w:szCs w:val="24"/>
        </w:rPr>
      </w:pPr>
      <w:r w:rsidRPr="006413F7">
        <w:rPr>
          <w:b/>
          <w:sz w:val="24"/>
          <w:szCs w:val="24"/>
        </w:rPr>
        <w:t xml:space="preserve">VII – </w:t>
      </w:r>
      <w:r w:rsidRPr="006413F7">
        <w:rPr>
          <w:sz w:val="24"/>
          <w:szCs w:val="24"/>
        </w:rPr>
        <w:t>Apresentar três orçamentos para toda e qualquer contratação de serviços e aquisição de material, devendo as mesmas constarem da Prestação de Contas que trata o Artigo 7º.</w:t>
      </w:r>
    </w:p>
    <w:p w:rsidR="007C408E" w:rsidRDefault="00CA1BFF" w:rsidP="007C408E">
      <w:pPr>
        <w:jc w:val="both"/>
        <w:rPr>
          <w:sz w:val="24"/>
          <w:szCs w:val="24"/>
        </w:rPr>
      </w:pPr>
      <w:r w:rsidRPr="006413F7">
        <w:rPr>
          <w:b/>
          <w:sz w:val="24"/>
          <w:szCs w:val="24"/>
        </w:rPr>
        <w:t>VII</w:t>
      </w:r>
      <w:r w:rsidR="00BE781C" w:rsidRPr="006413F7">
        <w:rPr>
          <w:b/>
          <w:sz w:val="24"/>
          <w:szCs w:val="24"/>
        </w:rPr>
        <w:t>I</w:t>
      </w:r>
      <w:r w:rsidRPr="006413F7">
        <w:rPr>
          <w:b/>
          <w:sz w:val="24"/>
          <w:szCs w:val="24"/>
        </w:rPr>
        <w:t xml:space="preserve"> – </w:t>
      </w:r>
      <w:r w:rsidR="00BE781C" w:rsidRPr="006413F7">
        <w:rPr>
          <w:sz w:val="24"/>
          <w:szCs w:val="24"/>
        </w:rPr>
        <w:t>Responder, juntamente com o Poder Executivo Municipal, por quaisquer danos a terceiros que eventualmente ocorram durante os eventos, sendo obrigatório o ressarcimento proporcional ao dano, de acordo com a legislação civil em vigor</w:t>
      </w:r>
      <w:r w:rsidR="007C408E" w:rsidRPr="006413F7">
        <w:rPr>
          <w:sz w:val="24"/>
          <w:szCs w:val="24"/>
        </w:rPr>
        <w:t>.</w:t>
      </w:r>
    </w:p>
    <w:p w:rsidR="007C408E" w:rsidRPr="006413F7" w:rsidRDefault="007C408E" w:rsidP="007C408E">
      <w:pPr>
        <w:jc w:val="both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ADILSON VITAL 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B25CE2" w:rsidRDefault="00B25CE2" w:rsidP="007C408E">
      <w:pPr>
        <w:jc w:val="center"/>
        <w:rPr>
          <w:sz w:val="24"/>
          <w:szCs w:val="24"/>
        </w:rPr>
      </w:pPr>
    </w:p>
    <w:p w:rsidR="007C408E" w:rsidRPr="006413F7" w:rsidRDefault="007C408E" w:rsidP="007C408E">
      <w:pPr>
        <w:jc w:val="center"/>
        <w:rPr>
          <w:sz w:val="24"/>
          <w:szCs w:val="24"/>
        </w:rPr>
      </w:pPr>
      <w:r w:rsidRPr="006413F7">
        <w:rPr>
          <w:sz w:val="24"/>
          <w:szCs w:val="24"/>
        </w:rPr>
        <w:t>DONIZETE SIMIONI</w:t>
      </w:r>
    </w:p>
    <w:p w:rsidR="007C408E" w:rsidRDefault="007C408E" w:rsidP="007C408E">
      <w:pPr>
        <w:jc w:val="center"/>
        <w:rPr>
          <w:sz w:val="24"/>
          <w:szCs w:val="24"/>
        </w:rPr>
      </w:pPr>
      <w:r w:rsidRPr="006413F7">
        <w:rPr>
          <w:sz w:val="24"/>
          <w:szCs w:val="24"/>
        </w:rPr>
        <w:t>Vereador</w:t>
      </w:r>
    </w:p>
    <w:p w:rsidR="000A2A2B" w:rsidRDefault="000A2A2B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DOUTOR. HELDER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C46FE9" w:rsidRDefault="00C46FE9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DOUTOR LAPENA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7C408E" w:rsidRPr="006413F7" w:rsidRDefault="007C408E" w:rsidP="007C408E">
      <w:pPr>
        <w:jc w:val="center"/>
        <w:rPr>
          <w:sz w:val="24"/>
          <w:szCs w:val="24"/>
        </w:rPr>
      </w:pPr>
    </w:p>
    <w:p w:rsidR="007C408E" w:rsidRPr="006413F7" w:rsidRDefault="007C408E" w:rsidP="007C408E">
      <w:pPr>
        <w:jc w:val="center"/>
        <w:rPr>
          <w:sz w:val="24"/>
          <w:szCs w:val="24"/>
        </w:rPr>
      </w:pPr>
      <w:r w:rsidRPr="006413F7">
        <w:rPr>
          <w:sz w:val="24"/>
          <w:szCs w:val="24"/>
        </w:rPr>
        <w:t>ÉDIO LOPES</w:t>
      </w:r>
    </w:p>
    <w:p w:rsidR="007C408E" w:rsidRDefault="007C408E" w:rsidP="007C408E">
      <w:pPr>
        <w:jc w:val="center"/>
        <w:rPr>
          <w:sz w:val="24"/>
          <w:szCs w:val="24"/>
        </w:rPr>
      </w:pPr>
      <w:r w:rsidRPr="006413F7">
        <w:rPr>
          <w:sz w:val="24"/>
          <w:szCs w:val="24"/>
        </w:rPr>
        <w:t>Vereador</w:t>
      </w:r>
    </w:p>
    <w:p w:rsidR="00B25CE2" w:rsidRDefault="00B25CE2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EDNA MARTINS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</w:t>
      </w:r>
    </w:p>
    <w:p w:rsidR="00B25CE2" w:rsidRDefault="00B25CE2" w:rsidP="007C408E">
      <w:pPr>
        <w:jc w:val="center"/>
        <w:rPr>
          <w:sz w:val="24"/>
          <w:szCs w:val="24"/>
        </w:rPr>
      </w:pPr>
    </w:p>
    <w:p w:rsidR="007C408E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ELIAS CHEDIEK 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B25CE2" w:rsidRDefault="00B25CE2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FARMACEUTICO JEFERSON YASHUDA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B25CE2" w:rsidRPr="006413F7" w:rsidRDefault="00B25CE2" w:rsidP="00B25CE2">
      <w:pPr>
        <w:rPr>
          <w:sz w:val="24"/>
          <w:szCs w:val="24"/>
        </w:rPr>
      </w:pPr>
    </w:p>
    <w:p w:rsidR="007C408E" w:rsidRPr="006413F7" w:rsidRDefault="007C408E" w:rsidP="007C408E">
      <w:pPr>
        <w:jc w:val="center"/>
        <w:rPr>
          <w:sz w:val="24"/>
          <w:szCs w:val="24"/>
        </w:rPr>
      </w:pPr>
      <w:r w:rsidRPr="006413F7">
        <w:rPr>
          <w:sz w:val="24"/>
          <w:szCs w:val="24"/>
        </w:rPr>
        <w:t>GABRIELA PALOMBO</w:t>
      </w:r>
    </w:p>
    <w:p w:rsidR="007C408E" w:rsidRDefault="007C408E" w:rsidP="007C408E">
      <w:pPr>
        <w:jc w:val="center"/>
        <w:rPr>
          <w:sz w:val="24"/>
          <w:szCs w:val="24"/>
        </w:rPr>
      </w:pPr>
      <w:r w:rsidRPr="006413F7">
        <w:rPr>
          <w:sz w:val="24"/>
          <w:szCs w:val="24"/>
        </w:rPr>
        <w:t>Vereadora</w:t>
      </w:r>
    </w:p>
    <w:p w:rsidR="00B25CE2" w:rsidRDefault="00B25CE2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GERSON DA FÁRMACIA 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B25CE2" w:rsidRDefault="00B25CE2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JAIR MARTINELLI 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B25CE2" w:rsidRDefault="00B25CE2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JOÃO FARIAS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JULIANA DAMUS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Vereadora</w:t>
      </w:r>
    </w:p>
    <w:p w:rsidR="00C46FE9" w:rsidRDefault="00C46FE9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PASTOR RAIMUNDO 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B25CE2" w:rsidRDefault="00B25CE2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RICARDO CAPARELLI 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</w:t>
      </w:r>
    </w:p>
    <w:p w:rsidR="00B25CE2" w:rsidRDefault="00B25CE2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ROBERVAL FRAIZ 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</w:t>
      </w:r>
    </w:p>
    <w:p w:rsidR="00B25CE2" w:rsidRDefault="00B25CE2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RODRIGO BUCHECHINHA 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B25CE2" w:rsidRDefault="00B25CE2" w:rsidP="007C408E">
      <w:pPr>
        <w:jc w:val="center"/>
        <w:rPr>
          <w:sz w:val="24"/>
          <w:szCs w:val="24"/>
        </w:rPr>
      </w:pP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WILLIAN AFFONSO </w:t>
      </w:r>
    </w:p>
    <w:p w:rsidR="00B25CE2" w:rsidRDefault="00B25CE2" w:rsidP="007C408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</w:t>
      </w:r>
    </w:p>
    <w:p w:rsidR="00B25CE2" w:rsidRPr="006413F7" w:rsidRDefault="00B25CE2" w:rsidP="007C408E">
      <w:pPr>
        <w:jc w:val="center"/>
        <w:rPr>
          <w:sz w:val="24"/>
          <w:szCs w:val="24"/>
        </w:rPr>
      </w:pPr>
    </w:p>
    <w:p w:rsidR="007C408E" w:rsidRPr="006413F7" w:rsidRDefault="007C408E" w:rsidP="007C408E">
      <w:pPr>
        <w:jc w:val="center"/>
        <w:rPr>
          <w:sz w:val="24"/>
          <w:szCs w:val="24"/>
        </w:rPr>
      </w:pPr>
    </w:p>
    <w:sectPr w:rsidR="007C408E" w:rsidRPr="006413F7" w:rsidSect="000A2A2B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8E"/>
    <w:rsid w:val="000A2A2B"/>
    <w:rsid w:val="000A3E9D"/>
    <w:rsid w:val="00103C52"/>
    <w:rsid w:val="00144993"/>
    <w:rsid w:val="003C49C1"/>
    <w:rsid w:val="00412489"/>
    <w:rsid w:val="005176A3"/>
    <w:rsid w:val="00533831"/>
    <w:rsid w:val="00577B60"/>
    <w:rsid w:val="006413F7"/>
    <w:rsid w:val="006552DF"/>
    <w:rsid w:val="007C408E"/>
    <w:rsid w:val="007D4136"/>
    <w:rsid w:val="008637B9"/>
    <w:rsid w:val="00B25CE2"/>
    <w:rsid w:val="00BE781C"/>
    <w:rsid w:val="00C46FE9"/>
    <w:rsid w:val="00CA1BFF"/>
    <w:rsid w:val="00DD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2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Donizete Simioni</dc:creator>
  <cp:lastModifiedBy>Marcelo R. D. Cavalcanti</cp:lastModifiedBy>
  <cp:revision>4</cp:revision>
  <cp:lastPrinted>2016-01-19T20:38:00Z</cp:lastPrinted>
  <dcterms:created xsi:type="dcterms:W3CDTF">2016-01-19T20:37:00Z</dcterms:created>
  <dcterms:modified xsi:type="dcterms:W3CDTF">2016-01-19T20:39:00Z</dcterms:modified>
</cp:coreProperties>
</file>