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B" w:rsidRDefault="004D677C" w:rsidP="001952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49F" w:rsidRDefault="0060649F" w:rsidP="001952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60649F" w:rsidRDefault="0060649F" w:rsidP="001952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522B">
        <w:t xml:space="preserve">  </w:t>
      </w:r>
      <w:smartTag w:uri="schemas-houaiss/acao" w:element="dm">
        <w:r w:rsidR="0019522B">
          <w:t>CÂMARA</w:t>
        </w:r>
      </w:smartTag>
      <w:r w:rsidR="0019522B">
        <w:t xml:space="preserve"> MUNICIPAL DE ARARAQUARA</w:t>
      </w:r>
    </w:p>
    <w:p w:rsidR="0019522B" w:rsidRDefault="0019522B" w:rsidP="0019522B">
      <w:pPr>
        <w:ind w:left="567" w:right="-374"/>
      </w:pPr>
    </w:p>
    <w:p w:rsidR="0019522B" w:rsidRDefault="0019522B" w:rsidP="0019522B">
      <w:pPr>
        <w:ind w:left="567" w:right="-374"/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D677C">
        <w:rPr>
          <w:rFonts w:ascii="Arial" w:hAnsi="Arial" w:cs="Arial"/>
          <w:b/>
          <w:bCs/>
          <w:sz w:val="32"/>
          <w:szCs w:val="32"/>
        </w:rPr>
        <w:t xml:space="preserve">  2493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15.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departamento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com urgência </w:t>
      </w:r>
      <w:r w:rsidRPr="0011173D">
        <w:rPr>
          <w:rFonts w:ascii="Arial" w:hAnsi="Arial" w:cs="Arial"/>
          <w:b/>
          <w:sz w:val="24"/>
          <w:szCs w:val="24"/>
        </w:rPr>
        <w:t>operação tapa-buracos</w:t>
      </w:r>
      <w:r>
        <w:rPr>
          <w:rFonts w:ascii="Arial" w:hAnsi="Arial" w:cs="Arial"/>
          <w:sz w:val="24"/>
          <w:szCs w:val="24"/>
        </w:rPr>
        <w:t xml:space="preserve"> na </w:t>
      </w:r>
      <w:r w:rsidR="0066787D">
        <w:rPr>
          <w:rFonts w:ascii="Arial" w:hAnsi="Arial" w:cs="Arial"/>
          <w:sz w:val="24"/>
          <w:szCs w:val="24"/>
        </w:rPr>
        <w:t xml:space="preserve">Av. </w:t>
      </w:r>
      <w:r w:rsidR="005536BD">
        <w:rPr>
          <w:rFonts w:ascii="Arial" w:hAnsi="Arial" w:cs="Arial"/>
          <w:sz w:val="24"/>
          <w:szCs w:val="24"/>
        </w:rPr>
        <w:t>José dos Santos Seves</w:t>
      </w:r>
      <w:r w:rsidR="00533018">
        <w:rPr>
          <w:rFonts w:ascii="Arial" w:hAnsi="Arial" w:cs="Arial"/>
          <w:sz w:val="24"/>
          <w:szCs w:val="24"/>
        </w:rPr>
        <w:t xml:space="preserve"> esquina</w:t>
      </w:r>
      <w:r w:rsidR="00966E6B">
        <w:rPr>
          <w:rFonts w:ascii="Arial" w:hAnsi="Arial" w:cs="Arial"/>
          <w:sz w:val="24"/>
          <w:szCs w:val="24"/>
        </w:rPr>
        <w:t xml:space="preserve"> com a Rua Dr. José Logati</w:t>
      </w:r>
      <w:r w:rsidR="00D010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802BB">
        <w:rPr>
          <w:rFonts w:ascii="Arial" w:hAnsi="Arial" w:cs="Arial"/>
          <w:sz w:val="24"/>
          <w:szCs w:val="24"/>
        </w:rPr>
        <w:t xml:space="preserve">no Bairro </w:t>
      </w:r>
      <w:r w:rsidR="005536BD">
        <w:rPr>
          <w:rFonts w:ascii="Arial" w:hAnsi="Arial" w:cs="Arial"/>
          <w:sz w:val="24"/>
          <w:szCs w:val="24"/>
        </w:rPr>
        <w:t>Jardim Roberto Selmi Dei</w:t>
      </w:r>
      <w:r>
        <w:rPr>
          <w:rFonts w:ascii="Arial" w:hAnsi="Arial" w:cs="Arial"/>
          <w:sz w:val="24"/>
          <w:szCs w:val="24"/>
        </w:rPr>
        <w:t>, desta cidade.</w:t>
      </w:r>
    </w:p>
    <w:p w:rsidR="0019522B" w:rsidRDefault="0019522B" w:rsidP="0019522B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informar</w:t>
      </w:r>
      <w:r w:rsidR="0060649F">
        <w:rPr>
          <w:rFonts w:ascii="Arial" w:hAnsi="Arial" w:cs="Arial"/>
          <w:sz w:val="24"/>
          <w:szCs w:val="24"/>
        </w:rPr>
        <w:t xml:space="preserve"> que há</w:t>
      </w:r>
      <w:r>
        <w:rPr>
          <w:rFonts w:ascii="Arial" w:hAnsi="Arial" w:cs="Arial"/>
          <w:sz w:val="24"/>
          <w:szCs w:val="24"/>
        </w:rPr>
        <w:t xml:space="preserve"> </w:t>
      </w:r>
      <w:r w:rsidR="005536BD">
        <w:rPr>
          <w:rFonts w:ascii="Arial" w:hAnsi="Arial" w:cs="Arial"/>
          <w:sz w:val="24"/>
          <w:szCs w:val="24"/>
        </w:rPr>
        <w:t>vários buracos que</w:t>
      </w:r>
      <w:r w:rsidR="00533018">
        <w:rPr>
          <w:rFonts w:ascii="Arial" w:hAnsi="Arial" w:cs="Arial"/>
          <w:sz w:val="24"/>
          <w:szCs w:val="24"/>
        </w:rPr>
        <w:t xml:space="preserve"> </w:t>
      </w:r>
      <w:r w:rsidR="005536BD">
        <w:rPr>
          <w:rFonts w:ascii="Arial" w:hAnsi="Arial" w:cs="Arial"/>
          <w:sz w:val="24"/>
          <w:szCs w:val="24"/>
        </w:rPr>
        <w:t xml:space="preserve">estão </w:t>
      </w:r>
      <w:r w:rsidR="00533018">
        <w:rPr>
          <w:rFonts w:ascii="Arial" w:hAnsi="Arial" w:cs="Arial"/>
          <w:sz w:val="24"/>
          <w:szCs w:val="24"/>
        </w:rPr>
        <w:t>afundado</w:t>
      </w:r>
      <w:r w:rsidR="005536BD">
        <w:rPr>
          <w:rFonts w:ascii="Arial" w:hAnsi="Arial" w:cs="Arial"/>
          <w:sz w:val="24"/>
          <w:szCs w:val="24"/>
        </w:rPr>
        <w:t xml:space="preserve"> e acumulando água existindo</w:t>
      </w:r>
      <w:r>
        <w:rPr>
          <w:rFonts w:ascii="Arial" w:hAnsi="Arial" w:cs="Arial"/>
          <w:sz w:val="24"/>
          <w:szCs w:val="24"/>
        </w:rPr>
        <w:t xml:space="preserve"> grande risco de acidentes para pedestres e motoristas, além de pos</w:t>
      </w:r>
      <w:r w:rsidRPr="00D0109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íveis prejuízos aos motoristas provindos de danos causados aos veículos. </w:t>
      </w:r>
      <w:r w:rsidR="00E806F6">
        <w:rPr>
          <w:rFonts w:ascii="Arial" w:hAnsi="Arial" w:cs="Arial"/>
          <w:sz w:val="24"/>
          <w:szCs w:val="24"/>
        </w:rPr>
        <w:t>Asfalto totalmente sem conservação nenhuma.</w:t>
      </w:r>
    </w:p>
    <w:p w:rsidR="005536BD" w:rsidRDefault="005536BD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5536BD" w:rsidP="0019522B">
      <w:pPr>
        <w:ind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foto</w:t>
      </w:r>
      <w:r w:rsidR="0019522B">
        <w:rPr>
          <w:rFonts w:ascii="Arial" w:hAnsi="Arial" w:cs="Arial"/>
          <w:sz w:val="24"/>
          <w:szCs w:val="24"/>
        </w:rPr>
        <w:t xml:space="preserve"> em anexo.</w:t>
      </w:r>
    </w:p>
    <w:p w:rsidR="0019522B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0</w:t>
      </w:r>
      <w:r w:rsidR="00C802BB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de novembro de 2015.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Default="0019522B" w:rsidP="0019522B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9522B" w:rsidRDefault="0019522B" w:rsidP="0019522B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/>
    <w:p w:rsidR="00B84962" w:rsidRDefault="00B84962"/>
    <w:sectPr w:rsidR="00B84962" w:rsidSect="00C802BB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49F" w:rsidRDefault="0060649F" w:rsidP="0019522B">
      <w:r>
        <w:separator/>
      </w:r>
    </w:p>
  </w:endnote>
  <w:endnote w:type="continuationSeparator" w:id="0">
    <w:p w:rsidR="0060649F" w:rsidRDefault="0060649F" w:rsidP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9F" w:rsidRPr="00281F86" w:rsidRDefault="0060649F" w:rsidP="00C802BB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213- BURACO NO BAIRRO DO JARDIM ROBERTO SELMI DEI.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49F" w:rsidRDefault="0060649F" w:rsidP="0019522B">
      <w:r>
        <w:separator/>
      </w:r>
    </w:p>
  </w:footnote>
  <w:footnote w:type="continuationSeparator" w:id="0">
    <w:p w:rsidR="0060649F" w:rsidRDefault="0060649F" w:rsidP="001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B"/>
    <w:rsid w:val="0019522B"/>
    <w:rsid w:val="0037101A"/>
    <w:rsid w:val="004D677C"/>
    <w:rsid w:val="00533018"/>
    <w:rsid w:val="005536BD"/>
    <w:rsid w:val="0060649F"/>
    <w:rsid w:val="0066787D"/>
    <w:rsid w:val="006806BC"/>
    <w:rsid w:val="00762D71"/>
    <w:rsid w:val="008F2A12"/>
    <w:rsid w:val="0093576F"/>
    <w:rsid w:val="00936743"/>
    <w:rsid w:val="00966E6B"/>
    <w:rsid w:val="00AE1034"/>
    <w:rsid w:val="00B84962"/>
    <w:rsid w:val="00B95E5B"/>
    <w:rsid w:val="00C802BB"/>
    <w:rsid w:val="00C8319E"/>
    <w:rsid w:val="00D0109E"/>
    <w:rsid w:val="00E8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6AA23A95-2E76-4BF0-81B5-EC2097DB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2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52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5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95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95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2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Édio Lopes</dc:creator>
  <cp:lastModifiedBy>Erlei Fortunato Cerni Baú</cp:lastModifiedBy>
  <cp:revision>2</cp:revision>
  <cp:lastPrinted>2015-11-09T11:58:00Z</cp:lastPrinted>
  <dcterms:created xsi:type="dcterms:W3CDTF">2015-11-11T15:33:00Z</dcterms:created>
  <dcterms:modified xsi:type="dcterms:W3CDTF">2015-11-11T15:33:00Z</dcterms:modified>
</cp:coreProperties>
</file>