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82072D">
        <w:rPr>
          <w:rFonts w:ascii="Times New Roman" w:hAnsi="Times New Roman" w:cs="Times New Roman"/>
          <w:b/>
          <w:sz w:val="24"/>
          <w:szCs w:val="24"/>
        </w:rPr>
        <w:t>0369</w:t>
      </w:r>
      <w:r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>Vereador</w:t>
      </w:r>
      <w:r w:rsidR="00801E50"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Édio Lopes </w:t>
      </w:r>
      <w:r w:rsidR="00801E50">
        <w:rPr>
          <w:rFonts w:ascii="Times New Roman" w:hAnsi="Times New Roman" w:cs="Times New Roman"/>
          <w:b/>
          <w:bCs/>
          <w:sz w:val="24"/>
          <w:szCs w:val="24"/>
        </w:rPr>
        <w:t xml:space="preserve"> e Gabriela Palombo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252EA9">
      <w:pPr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626F66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30375E" w:rsidRDefault="00626F66" w:rsidP="006045B5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7B25B1">
        <w:rPr>
          <w:rFonts w:ascii="Times New Roman" w:hAnsi="Times New Roman" w:cs="Times New Roman"/>
          <w:sz w:val="24"/>
          <w:szCs w:val="24"/>
        </w:rPr>
        <w:t>tos referentes à administração”,</w:t>
      </w:r>
    </w:p>
    <w:p w:rsidR="001E4222" w:rsidRPr="0030375E" w:rsidRDefault="004D7B95" w:rsidP="001E4222">
      <w:pPr>
        <w:spacing w:after="0"/>
        <w:ind w:right="-81" w:firstLine="1416"/>
        <w:jc w:val="both"/>
        <w:rPr>
          <w:rFonts w:ascii="Times New Roman" w:hAnsi="Times New Roman"/>
          <w:sz w:val="24"/>
          <w:szCs w:val="24"/>
        </w:rPr>
      </w:pPr>
      <w:r w:rsidRPr="001F5279">
        <w:rPr>
          <w:rFonts w:ascii="Times New Roman" w:hAnsi="Times New Roman"/>
          <w:b/>
          <w:sz w:val="24"/>
          <w:szCs w:val="24"/>
        </w:rPr>
        <w:t>Considerando</w:t>
      </w:r>
      <w:r w:rsidR="001E4222">
        <w:rPr>
          <w:rFonts w:ascii="Times New Roman" w:hAnsi="Times New Roman"/>
          <w:sz w:val="24"/>
          <w:szCs w:val="24"/>
        </w:rPr>
        <w:t xml:space="preserve"> inúmeras reclamações recebidas em nosso gabinete acerca do estado de depreciação que se encontra o Teatro Municipal</w:t>
      </w:r>
      <w:r w:rsidR="009D5E7E">
        <w:rPr>
          <w:rFonts w:ascii="Times New Roman" w:hAnsi="Times New Roman"/>
          <w:sz w:val="24"/>
          <w:szCs w:val="24"/>
        </w:rPr>
        <w:t xml:space="preserve"> Clodoaldo Medina</w:t>
      </w:r>
      <w:r w:rsidR="001E4222">
        <w:rPr>
          <w:rFonts w:ascii="Times New Roman" w:hAnsi="Times New Roman"/>
          <w:sz w:val="24"/>
          <w:szCs w:val="24"/>
        </w:rPr>
        <w:t xml:space="preserve"> de Araraquara e que tal equipamento social é utilizado para eventos, atividades culturais, entre outras.</w:t>
      </w:r>
    </w:p>
    <w:p w:rsidR="004D7B95" w:rsidRDefault="004D7B95" w:rsidP="004D7B95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D7B95" w:rsidRPr="00B32F55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1C5">
        <w:rPr>
          <w:rFonts w:ascii="Times New Roman" w:hAnsi="Times New Roman"/>
          <w:sz w:val="24"/>
          <w:szCs w:val="24"/>
        </w:rPr>
        <w:t xml:space="preserve">Requeiro à Mesa, satisfeitas as formalidades regimentais, seja oficiado ao Exmo. Sr. Prefeito Municipal e ao </w:t>
      </w:r>
      <w:r>
        <w:rPr>
          <w:rFonts w:ascii="Times New Roman" w:hAnsi="Times New Roman"/>
          <w:sz w:val="24"/>
          <w:szCs w:val="24"/>
        </w:rPr>
        <w:t>Secret</w:t>
      </w:r>
      <w:r w:rsidR="001E4222">
        <w:rPr>
          <w:rFonts w:ascii="Times New Roman" w:hAnsi="Times New Roman"/>
          <w:sz w:val="24"/>
          <w:szCs w:val="24"/>
        </w:rPr>
        <w:t>ário Municipal de Cultura</w:t>
      </w:r>
      <w:r w:rsidRPr="00B971C5">
        <w:rPr>
          <w:rFonts w:ascii="Times New Roman" w:hAnsi="Times New Roman"/>
          <w:sz w:val="24"/>
          <w:szCs w:val="24"/>
        </w:rPr>
        <w:t xml:space="preserve">, fazendo-lhes sentir a necessidade de enviar </w:t>
      </w:r>
      <w:r w:rsidRPr="00B32F55">
        <w:rPr>
          <w:rFonts w:ascii="Times New Roman" w:hAnsi="Times New Roman"/>
          <w:sz w:val="24"/>
          <w:szCs w:val="24"/>
        </w:rPr>
        <w:t xml:space="preserve">a esta Casa de Leis,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B32F55">
        <w:rPr>
          <w:rFonts w:ascii="Times New Roman" w:hAnsi="Times New Roman"/>
          <w:sz w:val="24"/>
          <w:szCs w:val="24"/>
        </w:rPr>
        <w:t xml:space="preserve">informações abaixo relacionadas, </w:t>
      </w:r>
    </w:p>
    <w:p w:rsidR="004D7B95" w:rsidRPr="00FF1E15" w:rsidRDefault="001E4222" w:rsidP="001E4222">
      <w:pPr>
        <w:pStyle w:val="PargrafodaLista"/>
        <w:numPr>
          <w:ilvl w:val="0"/>
          <w:numId w:val="2"/>
        </w:numPr>
        <w:spacing w:after="0" w:line="240" w:lineRule="exact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Planilha </w:t>
      </w:r>
      <w:r w:rsidR="009D5E7E">
        <w:rPr>
          <w:rFonts w:ascii="Times New Roman" w:hAnsi="Times New Roman"/>
          <w:sz w:val="24"/>
          <w:szCs w:val="24"/>
        </w:rPr>
        <w:t>com</w:t>
      </w:r>
      <w:r w:rsidR="00EB7859">
        <w:rPr>
          <w:rFonts w:ascii="Times New Roman" w:hAnsi="Times New Roman"/>
          <w:sz w:val="24"/>
          <w:szCs w:val="24"/>
        </w:rPr>
        <w:t>pleta com o total da receita</w:t>
      </w:r>
      <w:r w:rsidR="009D5E7E">
        <w:rPr>
          <w:rFonts w:ascii="Times New Roman" w:hAnsi="Times New Roman"/>
          <w:sz w:val="24"/>
          <w:szCs w:val="24"/>
        </w:rPr>
        <w:t xml:space="preserve"> </w:t>
      </w:r>
      <w:r w:rsidR="00EB7859">
        <w:rPr>
          <w:rFonts w:ascii="Times New Roman" w:hAnsi="Times New Roman"/>
          <w:sz w:val="24"/>
          <w:szCs w:val="24"/>
        </w:rPr>
        <w:t>arrecadada pela locação d</w:t>
      </w:r>
      <w:r w:rsidR="009D5E7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Teatro Municipal </w:t>
      </w:r>
      <w:r w:rsidR="009D5E7E">
        <w:rPr>
          <w:rFonts w:ascii="Times New Roman" w:hAnsi="Times New Roman"/>
          <w:sz w:val="24"/>
          <w:szCs w:val="24"/>
        </w:rPr>
        <w:t xml:space="preserve">Clodoaldo Medina </w:t>
      </w:r>
      <w:r>
        <w:rPr>
          <w:rFonts w:ascii="Times New Roman" w:hAnsi="Times New Roman"/>
          <w:sz w:val="24"/>
          <w:szCs w:val="24"/>
        </w:rPr>
        <w:t>de janei</w:t>
      </w:r>
      <w:r w:rsidR="00EB7859">
        <w:rPr>
          <w:rFonts w:ascii="Times New Roman" w:hAnsi="Times New Roman"/>
          <w:sz w:val="24"/>
          <w:szCs w:val="24"/>
        </w:rPr>
        <w:t>ro a dezembro de 2014, discriminando mês a mês.</w:t>
      </w:r>
    </w:p>
    <w:p w:rsidR="004D7B95" w:rsidRDefault="004D7B95" w:rsidP="004D7B95">
      <w:pPr>
        <w:spacing w:after="0" w:line="240" w:lineRule="exact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4D7B95" w:rsidRDefault="004578CB" w:rsidP="004D7B95">
      <w:pPr>
        <w:pStyle w:val="PargrafodaLista"/>
        <w:numPr>
          <w:ilvl w:val="0"/>
          <w:numId w:val="2"/>
        </w:numPr>
        <w:spacing w:after="0" w:line="240" w:lineRule="exact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 o valor cobrado para</w:t>
      </w:r>
      <w:r w:rsidR="001E4222">
        <w:rPr>
          <w:rFonts w:ascii="Times New Roman" w:hAnsi="Times New Roman"/>
          <w:sz w:val="24"/>
          <w:szCs w:val="24"/>
        </w:rPr>
        <w:t xml:space="preserve"> locação d</w:t>
      </w:r>
      <w:r>
        <w:rPr>
          <w:rFonts w:ascii="Times New Roman" w:hAnsi="Times New Roman"/>
          <w:sz w:val="24"/>
          <w:szCs w:val="24"/>
        </w:rPr>
        <w:t>o espaço.</w:t>
      </w:r>
    </w:p>
    <w:p w:rsidR="004D7B95" w:rsidRDefault="004D7B95" w:rsidP="004D7B95">
      <w:pPr>
        <w:pStyle w:val="PargrafodaLista"/>
        <w:spacing w:line="240" w:lineRule="exact"/>
        <w:rPr>
          <w:rFonts w:ascii="Times New Roman" w:hAnsi="Times New Roman"/>
          <w:sz w:val="24"/>
          <w:szCs w:val="24"/>
        </w:rPr>
      </w:pPr>
    </w:p>
    <w:p w:rsidR="001E4222" w:rsidRDefault="001E4222" w:rsidP="004D7B95">
      <w:pPr>
        <w:pStyle w:val="PargrafodaLista"/>
        <w:numPr>
          <w:ilvl w:val="0"/>
          <w:numId w:val="2"/>
        </w:numPr>
        <w:spacing w:after="0" w:line="240" w:lineRule="exact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Onde são investidos os valores arrecadados com locação.</w:t>
      </w:r>
    </w:p>
    <w:p w:rsidR="001E4222" w:rsidRPr="001E4222" w:rsidRDefault="001E4222" w:rsidP="001E4222">
      <w:pPr>
        <w:pStyle w:val="PargrafodaLista"/>
        <w:rPr>
          <w:rFonts w:ascii="Times New Roman" w:hAnsi="Times New Roman"/>
          <w:sz w:val="24"/>
          <w:szCs w:val="24"/>
        </w:rPr>
      </w:pPr>
    </w:p>
    <w:p w:rsidR="004D7B95" w:rsidRPr="00CF3DCA" w:rsidRDefault="004D7B95" w:rsidP="004D7B95">
      <w:pPr>
        <w:pStyle w:val="PargrafodaLista"/>
        <w:numPr>
          <w:ilvl w:val="0"/>
          <w:numId w:val="2"/>
        </w:numPr>
        <w:spacing w:after="0" w:line="240" w:lineRule="exact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há previsão par</w:t>
      </w:r>
      <w:r w:rsidR="00304FDB">
        <w:rPr>
          <w:rFonts w:ascii="Times New Roman" w:hAnsi="Times New Roman"/>
          <w:sz w:val="24"/>
          <w:szCs w:val="24"/>
        </w:rPr>
        <w:t>a reforma. E</w:t>
      </w:r>
      <w:r>
        <w:rPr>
          <w:rFonts w:ascii="Times New Roman" w:hAnsi="Times New Roman"/>
          <w:sz w:val="24"/>
          <w:szCs w:val="24"/>
        </w:rPr>
        <w:t>m caso afirmativo, quais investim</w:t>
      </w:r>
      <w:r w:rsidR="00304FDB">
        <w:rPr>
          <w:rFonts w:ascii="Times New Roman" w:hAnsi="Times New Roman"/>
          <w:sz w:val="24"/>
          <w:szCs w:val="24"/>
        </w:rPr>
        <w:t>entos e melhorias previstas</w:t>
      </w:r>
      <w:r>
        <w:rPr>
          <w:rFonts w:ascii="Times New Roman" w:hAnsi="Times New Roman"/>
          <w:sz w:val="24"/>
          <w:szCs w:val="24"/>
        </w:rPr>
        <w:t>.</w:t>
      </w:r>
    </w:p>
    <w:p w:rsidR="004D7B95" w:rsidRPr="00B971C5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B70625">
        <w:rPr>
          <w:rFonts w:eastAsia="Calibri"/>
          <w:sz w:val="24"/>
          <w:szCs w:val="24"/>
        </w:rPr>
        <w:t>20</w:t>
      </w:r>
      <w:r w:rsidR="001E4222">
        <w:rPr>
          <w:rFonts w:eastAsia="Calibri"/>
          <w:sz w:val="24"/>
          <w:szCs w:val="24"/>
        </w:rPr>
        <w:t xml:space="preserve"> de Maio</w:t>
      </w:r>
      <w:r>
        <w:rPr>
          <w:rFonts w:eastAsia="Calibri"/>
          <w:sz w:val="24"/>
          <w:szCs w:val="24"/>
        </w:rPr>
        <w:t xml:space="preserve"> de 2015</w:t>
      </w:r>
      <w:r w:rsidRPr="00B971C5">
        <w:rPr>
          <w:rFonts w:eastAsia="Calibri"/>
          <w:sz w:val="24"/>
          <w:szCs w:val="24"/>
        </w:rPr>
        <w:t>.</w:t>
      </w:r>
    </w:p>
    <w:p w:rsidR="00FF1E15" w:rsidRDefault="00FF1E1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626F66" w:rsidRDefault="00FF1E15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p w:rsidR="00801E50" w:rsidRDefault="00801E50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1E50" w:rsidRDefault="00801E50" w:rsidP="00FF1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E50">
        <w:rPr>
          <w:rFonts w:ascii="Times New Roman" w:hAnsi="Times New Roman" w:cs="Times New Roman"/>
          <w:b/>
          <w:sz w:val="24"/>
          <w:szCs w:val="24"/>
        </w:rPr>
        <w:t>GABRIELA PALOMBO</w:t>
      </w:r>
    </w:p>
    <w:p w:rsidR="00801E50" w:rsidRPr="00801E50" w:rsidRDefault="00801E50" w:rsidP="00FF1E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Vereadora</w:t>
      </w:r>
    </w:p>
    <w:sectPr w:rsidR="00801E50" w:rsidRPr="00801E50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70" w:rsidRDefault="00155E70" w:rsidP="00FF1E15">
      <w:pPr>
        <w:spacing w:after="0" w:line="240" w:lineRule="auto"/>
      </w:pPr>
      <w:r>
        <w:separator/>
      </w:r>
    </w:p>
  </w:endnote>
  <w:endnote w:type="continuationSeparator" w:id="1">
    <w:p w:rsidR="00155E70" w:rsidRDefault="00155E70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625" w:rsidRPr="00FF1E15" w:rsidRDefault="00B70625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>019– Req. Teatro Municipal</w:t>
    </w:r>
  </w:p>
  <w:p w:rsidR="00B70625" w:rsidRDefault="00B706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70" w:rsidRDefault="00155E70" w:rsidP="00FF1E15">
      <w:pPr>
        <w:spacing w:after="0" w:line="240" w:lineRule="auto"/>
      </w:pPr>
      <w:r>
        <w:separator/>
      </w:r>
    </w:p>
  </w:footnote>
  <w:footnote w:type="continuationSeparator" w:id="1">
    <w:p w:rsidR="00155E70" w:rsidRDefault="00155E70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1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26F66"/>
    <w:rsid w:val="00155E70"/>
    <w:rsid w:val="001E4222"/>
    <w:rsid w:val="001F5279"/>
    <w:rsid w:val="0022289B"/>
    <w:rsid w:val="00252EA9"/>
    <w:rsid w:val="00257FC9"/>
    <w:rsid w:val="00294C06"/>
    <w:rsid w:val="002B463D"/>
    <w:rsid w:val="002F21A7"/>
    <w:rsid w:val="0030375E"/>
    <w:rsid w:val="00304FDB"/>
    <w:rsid w:val="00344DB3"/>
    <w:rsid w:val="00381980"/>
    <w:rsid w:val="004000F1"/>
    <w:rsid w:val="004445A3"/>
    <w:rsid w:val="004578CB"/>
    <w:rsid w:val="00461183"/>
    <w:rsid w:val="004D7B95"/>
    <w:rsid w:val="004F27D7"/>
    <w:rsid w:val="004F4D23"/>
    <w:rsid w:val="00581C47"/>
    <w:rsid w:val="006045B5"/>
    <w:rsid w:val="00614DE4"/>
    <w:rsid w:val="00626F66"/>
    <w:rsid w:val="00667CFE"/>
    <w:rsid w:val="00692E20"/>
    <w:rsid w:val="006E0014"/>
    <w:rsid w:val="00781A72"/>
    <w:rsid w:val="007A6097"/>
    <w:rsid w:val="007B25B1"/>
    <w:rsid w:val="007E0206"/>
    <w:rsid w:val="00801E50"/>
    <w:rsid w:val="0082072D"/>
    <w:rsid w:val="00825BDC"/>
    <w:rsid w:val="00835884"/>
    <w:rsid w:val="008A6519"/>
    <w:rsid w:val="00941F51"/>
    <w:rsid w:val="009D5E7E"/>
    <w:rsid w:val="009D76A0"/>
    <w:rsid w:val="009F1C43"/>
    <w:rsid w:val="00A03A89"/>
    <w:rsid w:val="00A90976"/>
    <w:rsid w:val="00AD2BE3"/>
    <w:rsid w:val="00B32F55"/>
    <w:rsid w:val="00B70625"/>
    <w:rsid w:val="00BB1C54"/>
    <w:rsid w:val="00C459E8"/>
    <w:rsid w:val="00CD25F9"/>
    <w:rsid w:val="00DA2359"/>
    <w:rsid w:val="00DB0CB9"/>
    <w:rsid w:val="00DC2A56"/>
    <w:rsid w:val="00DF14BD"/>
    <w:rsid w:val="00E35D22"/>
    <w:rsid w:val="00EB7859"/>
    <w:rsid w:val="00EC2F1C"/>
    <w:rsid w:val="00FF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11F3-590C-4189-AE44-2E55E883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cristianeferraz</cp:lastModifiedBy>
  <cp:revision>8</cp:revision>
  <cp:lastPrinted>2015-05-26T21:31:00Z</cp:lastPrinted>
  <dcterms:created xsi:type="dcterms:W3CDTF">2015-05-18T12:32:00Z</dcterms:created>
  <dcterms:modified xsi:type="dcterms:W3CDTF">2015-06-03T17:11:00Z</dcterms:modified>
</cp:coreProperties>
</file>