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D37564" w14:textId="77777777" w:rsidR="00BA6D5F" w:rsidRDefault="00BA6D5F">
      <w:pPr>
        <w:pStyle w:val="AQAEPGRAFE"/>
      </w:pPr>
    </w:p>
    <w:p w14:paraId="6E4B871E" w14:textId="77777777" w:rsidR="00BA6D5F" w:rsidRDefault="00BA6D5F">
      <w:pPr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14:paraId="628B8B99" w14:textId="77777777" w:rsidR="00BA6D5F" w:rsidRDefault="0083123C">
      <w:pPr>
        <w:pStyle w:val="AQAEMENTA"/>
        <w:contextualSpacing/>
      </w:pPr>
      <w:r>
        <w:t>Remaneja dotações no Quadro de Detalhamento da Despesa por Aplicação em Programas.</w:t>
      </w:r>
    </w:p>
    <w:p w14:paraId="1E77569C" w14:textId="77777777" w:rsidR="00BA6D5F" w:rsidRDefault="00BA6D5F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634252F8" w14:textId="77777777" w:rsidR="00BA6D5F" w:rsidRDefault="0083123C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Faça-se o seguinte remanejamento de dotações no Quadro de Detalhamento da Despesa por Aplicação em Programas, constante no Projeto de Lei nº 307/2025:</w:t>
      </w:r>
    </w:p>
    <w:p w14:paraId="0275EC0F" w14:textId="77777777" w:rsidR="00BA6D5F" w:rsidRDefault="00D50050" w:rsidP="00D50050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I – anula dotações</w:t>
      </w:r>
      <w:r w:rsidR="0083123C">
        <w:rPr>
          <w:rFonts w:ascii="Calibri" w:hAnsi="Calibri" w:cs="Calibri"/>
          <w:sz w:val="24"/>
          <w:szCs w:val="22"/>
        </w:rPr>
        <w:t>:</w:t>
      </w:r>
    </w:p>
    <w:tbl>
      <w:tblPr>
        <w:tblStyle w:val="Tabelacomgrade1"/>
        <w:tblW w:w="9043" w:type="dxa"/>
        <w:jc w:val="center"/>
        <w:tblLayout w:type="fixed"/>
        <w:tblLook w:val="04A0" w:firstRow="1" w:lastRow="0" w:firstColumn="1" w:lastColumn="0" w:noHBand="0" w:noVBand="1"/>
      </w:tblPr>
      <w:tblGrid>
        <w:gridCol w:w="2400"/>
        <w:gridCol w:w="1699"/>
        <w:gridCol w:w="4944"/>
      </w:tblGrid>
      <w:tr w:rsidR="00BA6D5F" w:rsidRPr="00D527C2" w14:paraId="11C108FC" w14:textId="77777777">
        <w:trPr>
          <w:jc w:val="center"/>
        </w:trPr>
        <w:tc>
          <w:tcPr>
            <w:tcW w:w="2400" w:type="dxa"/>
            <w:vAlign w:val="center"/>
          </w:tcPr>
          <w:p w14:paraId="00EDA783" w14:textId="77777777" w:rsidR="00BA6D5F" w:rsidRPr="00D527C2" w:rsidRDefault="00BA6D5F">
            <w:pPr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99" w:type="dxa"/>
            <w:vAlign w:val="center"/>
          </w:tcPr>
          <w:p w14:paraId="383FF893" w14:textId="77777777" w:rsidR="00BA6D5F" w:rsidRPr="00D527C2" w:rsidRDefault="0083123C">
            <w:pPr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 w:rsidRPr="00D527C2">
              <w:rPr>
                <w:rFonts w:asciiTheme="minorHAnsi" w:eastAsia="Calibri" w:hAnsiTheme="minorHAnsi" w:cstheme="minorHAnsi"/>
                <w:szCs w:val="24"/>
              </w:rPr>
              <w:t>Código</w:t>
            </w:r>
          </w:p>
        </w:tc>
        <w:tc>
          <w:tcPr>
            <w:tcW w:w="4944" w:type="dxa"/>
            <w:vAlign w:val="center"/>
          </w:tcPr>
          <w:p w14:paraId="093001C8" w14:textId="77777777" w:rsidR="00BA6D5F" w:rsidRPr="00D527C2" w:rsidRDefault="0083123C">
            <w:pPr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 w:rsidRPr="00D527C2">
              <w:rPr>
                <w:rFonts w:asciiTheme="minorHAnsi" w:eastAsia="Calibri" w:hAnsiTheme="minorHAnsi" w:cstheme="minorHAnsi"/>
                <w:szCs w:val="24"/>
              </w:rPr>
              <w:t>Nome</w:t>
            </w:r>
          </w:p>
        </w:tc>
      </w:tr>
      <w:tr w:rsidR="00BA6D5F" w:rsidRPr="00D527C2" w14:paraId="2197C2B8" w14:textId="77777777">
        <w:trPr>
          <w:jc w:val="center"/>
        </w:trPr>
        <w:tc>
          <w:tcPr>
            <w:tcW w:w="2400" w:type="dxa"/>
            <w:vAlign w:val="center"/>
          </w:tcPr>
          <w:p w14:paraId="35826F48" w14:textId="77777777" w:rsidR="00BA6D5F" w:rsidRPr="00D527C2" w:rsidRDefault="0083123C">
            <w:pPr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 w:rsidRPr="00D527C2">
              <w:rPr>
                <w:rFonts w:asciiTheme="minorHAnsi" w:eastAsia="Calibri" w:hAnsiTheme="minorHAnsi" w:cstheme="minorHAnsi"/>
                <w:szCs w:val="24"/>
              </w:rPr>
              <w:t>Órgão</w:t>
            </w:r>
          </w:p>
        </w:tc>
        <w:tc>
          <w:tcPr>
            <w:tcW w:w="1699" w:type="dxa"/>
            <w:vAlign w:val="center"/>
          </w:tcPr>
          <w:p w14:paraId="67F3FEC9" w14:textId="77777777" w:rsidR="00BA6D5F" w:rsidRPr="00D527C2" w:rsidRDefault="00FE5451">
            <w:pPr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 w:rsidRPr="00D527C2">
              <w:rPr>
                <w:rFonts w:asciiTheme="minorHAnsi" w:hAnsiTheme="minorHAnsi" w:cstheme="minorHAnsi"/>
                <w:szCs w:val="24"/>
              </w:rPr>
              <w:t>19</w:t>
            </w:r>
          </w:p>
        </w:tc>
        <w:tc>
          <w:tcPr>
            <w:tcW w:w="4944" w:type="dxa"/>
            <w:vAlign w:val="center"/>
          </w:tcPr>
          <w:p w14:paraId="168258DD" w14:textId="77777777" w:rsidR="00BA6D5F" w:rsidRPr="00D527C2" w:rsidRDefault="00FE5451">
            <w:pPr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 w:rsidRPr="00D527C2">
              <w:rPr>
                <w:rFonts w:asciiTheme="minorHAnsi" w:hAnsiTheme="minorHAnsi" w:cstheme="minorHAnsi"/>
                <w:szCs w:val="24"/>
              </w:rPr>
              <w:t>SECRETARIA MUNICIPAL DE OBRAS E SERVIÇOS PÚBLICOS</w:t>
            </w:r>
          </w:p>
        </w:tc>
      </w:tr>
      <w:tr w:rsidR="00BA6D5F" w:rsidRPr="00D527C2" w14:paraId="123E6737" w14:textId="77777777">
        <w:trPr>
          <w:jc w:val="center"/>
        </w:trPr>
        <w:tc>
          <w:tcPr>
            <w:tcW w:w="2400" w:type="dxa"/>
            <w:vAlign w:val="center"/>
          </w:tcPr>
          <w:p w14:paraId="5615DBAB" w14:textId="77777777" w:rsidR="00BA6D5F" w:rsidRPr="00D527C2" w:rsidRDefault="0083123C">
            <w:pPr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 w:rsidRPr="00D527C2">
              <w:rPr>
                <w:rFonts w:asciiTheme="minorHAnsi" w:eastAsia="Calibri" w:hAnsiTheme="minorHAnsi" w:cstheme="minorHAnsi"/>
                <w:szCs w:val="24"/>
              </w:rPr>
              <w:t>Unidade</w:t>
            </w:r>
          </w:p>
        </w:tc>
        <w:tc>
          <w:tcPr>
            <w:tcW w:w="1699" w:type="dxa"/>
            <w:vAlign w:val="center"/>
          </w:tcPr>
          <w:p w14:paraId="1F990C42" w14:textId="77777777" w:rsidR="00BA6D5F" w:rsidRPr="00D527C2" w:rsidRDefault="00FE5451">
            <w:pPr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 w:rsidRPr="00D527C2">
              <w:rPr>
                <w:rFonts w:asciiTheme="minorHAnsi" w:hAnsiTheme="minorHAnsi" w:cstheme="minorHAnsi"/>
                <w:szCs w:val="24"/>
              </w:rPr>
              <w:t>002</w:t>
            </w:r>
          </w:p>
        </w:tc>
        <w:tc>
          <w:tcPr>
            <w:tcW w:w="4944" w:type="dxa"/>
            <w:vAlign w:val="center"/>
          </w:tcPr>
          <w:p w14:paraId="4D781159" w14:textId="77777777" w:rsidR="00BA6D5F" w:rsidRPr="00D527C2" w:rsidRDefault="00FE5451">
            <w:pPr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 w:rsidRPr="00D527C2">
              <w:rPr>
                <w:rFonts w:asciiTheme="minorHAnsi" w:hAnsiTheme="minorHAnsi" w:cstheme="minorHAnsi"/>
                <w:szCs w:val="24"/>
              </w:rPr>
              <w:t>SUBSECRETARIA DE OBRAS PÚBLICAS</w:t>
            </w:r>
          </w:p>
        </w:tc>
      </w:tr>
      <w:tr w:rsidR="00BA6D5F" w:rsidRPr="00D527C2" w14:paraId="706EAEEF" w14:textId="77777777">
        <w:trPr>
          <w:jc w:val="center"/>
        </w:trPr>
        <w:tc>
          <w:tcPr>
            <w:tcW w:w="2400" w:type="dxa"/>
            <w:vAlign w:val="center"/>
          </w:tcPr>
          <w:p w14:paraId="7F0A6153" w14:textId="77777777" w:rsidR="00BA6D5F" w:rsidRPr="00D527C2" w:rsidRDefault="0083123C">
            <w:pPr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 w:rsidRPr="00D527C2">
              <w:rPr>
                <w:rFonts w:asciiTheme="minorHAnsi" w:eastAsia="Calibri" w:hAnsiTheme="minorHAnsi" w:cstheme="minorHAnsi"/>
                <w:szCs w:val="24"/>
              </w:rPr>
              <w:t>Função</w:t>
            </w:r>
          </w:p>
        </w:tc>
        <w:tc>
          <w:tcPr>
            <w:tcW w:w="1699" w:type="dxa"/>
            <w:vAlign w:val="center"/>
          </w:tcPr>
          <w:p w14:paraId="4C449DC5" w14:textId="77777777" w:rsidR="00BA6D5F" w:rsidRPr="00D527C2" w:rsidRDefault="00FE5451">
            <w:pPr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 w:rsidRPr="00D527C2">
              <w:rPr>
                <w:rFonts w:asciiTheme="minorHAnsi" w:hAnsiTheme="minorHAnsi" w:cstheme="minorHAnsi"/>
                <w:szCs w:val="24"/>
              </w:rPr>
              <w:t>15</w:t>
            </w:r>
          </w:p>
        </w:tc>
        <w:tc>
          <w:tcPr>
            <w:tcW w:w="4944" w:type="dxa"/>
            <w:vAlign w:val="center"/>
          </w:tcPr>
          <w:p w14:paraId="7F6568B4" w14:textId="77777777" w:rsidR="00BA6D5F" w:rsidRPr="00D527C2" w:rsidRDefault="00FE5451">
            <w:pPr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 w:rsidRPr="00D527C2">
              <w:rPr>
                <w:rFonts w:asciiTheme="minorHAnsi" w:hAnsiTheme="minorHAnsi" w:cstheme="minorHAnsi"/>
                <w:szCs w:val="24"/>
              </w:rPr>
              <w:t>Urbanismo</w:t>
            </w:r>
          </w:p>
        </w:tc>
      </w:tr>
      <w:tr w:rsidR="00BA6D5F" w:rsidRPr="00D527C2" w14:paraId="3C121335" w14:textId="77777777">
        <w:trPr>
          <w:jc w:val="center"/>
        </w:trPr>
        <w:tc>
          <w:tcPr>
            <w:tcW w:w="2400" w:type="dxa"/>
            <w:vAlign w:val="center"/>
          </w:tcPr>
          <w:p w14:paraId="6139F63E" w14:textId="77777777" w:rsidR="00BA6D5F" w:rsidRPr="00D527C2" w:rsidRDefault="0083123C">
            <w:pPr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 w:rsidRPr="00D527C2">
              <w:rPr>
                <w:rFonts w:asciiTheme="minorHAnsi" w:eastAsia="Calibri" w:hAnsiTheme="minorHAnsi" w:cstheme="minorHAnsi"/>
                <w:szCs w:val="24"/>
              </w:rPr>
              <w:t>Subfunção</w:t>
            </w:r>
          </w:p>
        </w:tc>
        <w:tc>
          <w:tcPr>
            <w:tcW w:w="1699" w:type="dxa"/>
            <w:vAlign w:val="center"/>
          </w:tcPr>
          <w:p w14:paraId="07A88643" w14:textId="77777777" w:rsidR="00BA6D5F" w:rsidRPr="00D527C2" w:rsidRDefault="00FE5451">
            <w:pPr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 w:rsidRPr="00D527C2">
              <w:rPr>
                <w:rFonts w:asciiTheme="minorHAnsi" w:hAnsiTheme="minorHAnsi" w:cstheme="minorHAnsi"/>
                <w:szCs w:val="24"/>
              </w:rPr>
              <w:t>451</w:t>
            </w:r>
          </w:p>
        </w:tc>
        <w:tc>
          <w:tcPr>
            <w:tcW w:w="4944" w:type="dxa"/>
            <w:vAlign w:val="center"/>
          </w:tcPr>
          <w:p w14:paraId="673374BB" w14:textId="77777777" w:rsidR="00BA6D5F" w:rsidRPr="00D527C2" w:rsidRDefault="00FE5451">
            <w:pPr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 w:rsidRPr="00D527C2">
              <w:rPr>
                <w:rFonts w:asciiTheme="minorHAnsi" w:eastAsia="Calibri" w:hAnsiTheme="minorHAnsi" w:cstheme="minorHAnsi"/>
                <w:szCs w:val="24"/>
              </w:rPr>
              <w:t>Infra-Estrutura Urbana</w:t>
            </w:r>
          </w:p>
        </w:tc>
      </w:tr>
      <w:tr w:rsidR="00BA6D5F" w:rsidRPr="00D527C2" w14:paraId="2BBB5B5C" w14:textId="77777777">
        <w:trPr>
          <w:jc w:val="center"/>
        </w:trPr>
        <w:tc>
          <w:tcPr>
            <w:tcW w:w="2400" w:type="dxa"/>
            <w:vAlign w:val="center"/>
          </w:tcPr>
          <w:p w14:paraId="1C77B9F7" w14:textId="77777777" w:rsidR="00BA6D5F" w:rsidRPr="00D527C2" w:rsidRDefault="0083123C">
            <w:pPr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 w:rsidRPr="00D527C2">
              <w:rPr>
                <w:rFonts w:asciiTheme="minorHAnsi" w:eastAsia="Calibri" w:hAnsiTheme="minorHAnsi" w:cstheme="minorHAnsi"/>
                <w:szCs w:val="24"/>
              </w:rPr>
              <w:t>Programa (Prog.)</w:t>
            </w:r>
          </w:p>
        </w:tc>
        <w:tc>
          <w:tcPr>
            <w:tcW w:w="1699" w:type="dxa"/>
            <w:vAlign w:val="center"/>
          </w:tcPr>
          <w:p w14:paraId="3825E6D0" w14:textId="77777777" w:rsidR="00BA6D5F" w:rsidRPr="00D527C2" w:rsidRDefault="00FE5451">
            <w:pPr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 w:rsidRPr="00D527C2">
              <w:rPr>
                <w:rFonts w:asciiTheme="minorHAnsi" w:hAnsiTheme="minorHAnsi" w:cstheme="minorHAnsi"/>
                <w:szCs w:val="24"/>
              </w:rPr>
              <w:t>0017</w:t>
            </w:r>
          </w:p>
        </w:tc>
        <w:tc>
          <w:tcPr>
            <w:tcW w:w="4944" w:type="dxa"/>
            <w:vAlign w:val="center"/>
          </w:tcPr>
          <w:p w14:paraId="2114883D" w14:textId="77777777" w:rsidR="00BA6D5F" w:rsidRPr="00D527C2" w:rsidRDefault="00FE5451">
            <w:pPr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 w:rsidRPr="00D527C2">
              <w:rPr>
                <w:rFonts w:asciiTheme="minorHAnsi" w:hAnsiTheme="minorHAnsi" w:cstheme="minorHAnsi"/>
                <w:szCs w:val="24"/>
              </w:rPr>
              <w:t>Planejamento, Gestão E Fiscalização das Obras E Serviços Públicos</w:t>
            </w:r>
          </w:p>
        </w:tc>
      </w:tr>
      <w:tr w:rsidR="00BA6D5F" w:rsidRPr="00D527C2" w14:paraId="4D251E73" w14:textId="77777777">
        <w:trPr>
          <w:jc w:val="center"/>
        </w:trPr>
        <w:tc>
          <w:tcPr>
            <w:tcW w:w="2400" w:type="dxa"/>
            <w:vAlign w:val="center"/>
          </w:tcPr>
          <w:p w14:paraId="4DACB209" w14:textId="77777777" w:rsidR="00BA6D5F" w:rsidRPr="00D527C2" w:rsidRDefault="0083123C">
            <w:pPr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 w:rsidRPr="00D527C2">
              <w:rPr>
                <w:rFonts w:asciiTheme="minorHAnsi" w:eastAsia="Calibri" w:hAnsiTheme="minorHAnsi" w:cstheme="minorHAnsi"/>
                <w:szCs w:val="24"/>
              </w:rPr>
              <w:t>Ação (Proj. Ativ.)</w:t>
            </w:r>
          </w:p>
        </w:tc>
        <w:tc>
          <w:tcPr>
            <w:tcW w:w="1699" w:type="dxa"/>
            <w:vAlign w:val="center"/>
          </w:tcPr>
          <w:p w14:paraId="7536E666" w14:textId="77777777" w:rsidR="00BA6D5F" w:rsidRPr="00D527C2" w:rsidRDefault="00FE5451">
            <w:pPr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 w:rsidRPr="00D527C2">
              <w:rPr>
                <w:rFonts w:asciiTheme="minorHAnsi" w:hAnsiTheme="minorHAnsi" w:cstheme="minorHAnsi"/>
                <w:szCs w:val="24"/>
              </w:rPr>
              <w:t>2109</w:t>
            </w:r>
          </w:p>
        </w:tc>
        <w:tc>
          <w:tcPr>
            <w:tcW w:w="4944" w:type="dxa"/>
            <w:vAlign w:val="center"/>
          </w:tcPr>
          <w:p w14:paraId="5631BCCE" w14:textId="77777777" w:rsidR="00BA6D5F" w:rsidRPr="00D527C2" w:rsidRDefault="00FE5451">
            <w:pPr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 w:rsidRPr="00D527C2">
              <w:rPr>
                <w:rFonts w:asciiTheme="minorHAnsi" w:hAnsiTheme="minorHAnsi" w:cstheme="minorHAnsi"/>
                <w:szCs w:val="24"/>
              </w:rPr>
              <w:t>Construção E Manutenção de Obras de Arte Especiais</w:t>
            </w:r>
          </w:p>
        </w:tc>
      </w:tr>
      <w:tr w:rsidR="00BA6D5F" w:rsidRPr="00D527C2" w14:paraId="0CB021E0" w14:textId="77777777">
        <w:trPr>
          <w:jc w:val="center"/>
        </w:trPr>
        <w:tc>
          <w:tcPr>
            <w:tcW w:w="2400" w:type="dxa"/>
            <w:vAlign w:val="center"/>
          </w:tcPr>
          <w:p w14:paraId="240E0609" w14:textId="77777777" w:rsidR="00BA6D5F" w:rsidRPr="00D527C2" w:rsidRDefault="0083123C">
            <w:pPr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 w:rsidRPr="00D527C2">
              <w:rPr>
                <w:rFonts w:asciiTheme="minorHAnsi" w:eastAsia="Calibri" w:hAnsiTheme="minorHAnsi" w:cstheme="minorHAnsi"/>
                <w:szCs w:val="24"/>
              </w:rPr>
              <w:t>Categoria econômica (Mod. Aplicação)</w:t>
            </w:r>
          </w:p>
        </w:tc>
        <w:tc>
          <w:tcPr>
            <w:tcW w:w="1699" w:type="dxa"/>
            <w:vAlign w:val="center"/>
          </w:tcPr>
          <w:p w14:paraId="490A3C18" w14:textId="77777777" w:rsidR="00BA6D5F" w:rsidRPr="00D527C2" w:rsidRDefault="00FE5451">
            <w:pPr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 w:rsidRPr="00D527C2">
              <w:rPr>
                <w:rFonts w:asciiTheme="minorHAnsi" w:hAnsiTheme="minorHAnsi" w:cstheme="minorHAnsi"/>
                <w:szCs w:val="24"/>
              </w:rPr>
              <w:t>4.4.9051</w:t>
            </w:r>
          </w:p>
        </w:tc>
        <w:tc>
          <w:tcPr>
            <w:tcW w:w="4944" w:type="dxa"/>
            <w:vAlign w:val="center"/>
          </w:tcPr>
          <w:p w14:paraId="28B040BC" w14:textId="77777777" w:rsidR="00BA6D5F" w:rsidRPr="00D527C2" w:rsidRDefault="00FE5451">
            <w:pPr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 w:rsidRPr="00D527C2">
              <w:rPr>
                <w:rFonts w:asciiTheme="minorHAnsi" w:hAnsiTheme="minorHAnsi" w:cstheme="minorHAnsi"/>
                <w:szCs w:val="24"/>
              </w:rPr>
              <w:t>OBRAS E INSTALAÇÕES</w:t>
            </w:r>
          </w:p>
        </w:tc>
      </w:tr>
      <w:tr w:rsidR="00BA6D5F" w:rsidRPr="00D527C2" w14:paraId="02FB5026" w14:textId="77777777">
        <w:trPr>
          <w:jc w:val="center"/>
        </w:trPr>
        <w:tc>
          <w:tcPr>
            <w:tcW w:w="2400" w:type="dxa"/>
            <w:vAlign w:val="center"/>
          </w:tcPr>
          <w:p w14:paraId="5C103CFB" w14:textId="77777777" w:rsidR="00BA6D5F" w:rsidRPr="00D527C2" w:rsidRDefault="0083123C">
            <w:pPr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 w:rsidRPr="00D527C2">
              <w:rPr>
                <w:rFonts w:asciiTheme="minorHAnsi" w:eastAsia="Calibri" w:hAnsiTheme="minorHAnsi" w:cstheme="minorHAnsi"/>
                <w:szCs w:val="24"/>
              </w:rPr>
              <w:t>Valor</w:t>
            </w:r>
          </w:p>
        </w:tc>
        <w:tc>
          <w:tcPr>
            <w:tcW w:w="6643" w:type="dxa"/>
            <w:gridSpan w:val="2"/>
            <w:vAlign w:val="center"/>
          </w:tcPr>
          <w:p w14:paraId="76004245" w14:textId="77777777" w:rsidR="00BA6D5F" w:rsidRPr="00D527C2" w:rsidRDefault="0083123C">
            <w:pPr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 w:rsidRPr="00D527C2">
              <w:rPr>
                <w:rFonts w:asciiTheme="minorHAnsi" w:eastAsia="Calibri" w:hAnsiTheme="minorHAnsi" w:cstheme="minorHAnsi"/>
                <w:szCs w:val="24"/>
              </w:rPr>
              <w:t xml:space="preserve">R$ </w:t>
            </w:r>
            <w:r w:rsidR="00FE5451" w:rsidRPr="00D527C2">
              <w:rPr>
                <w:rFonts w:asciiTheme="minorHAnsi" w:eastAsia="Calibri" w:hAnsiTheme="minorHAnsi" w:cstheme="minorHAnsi"/>
                <w:szCs w:val="24"/>
              </w:rPr>
              <w:t>500.000,00</w:t>
            </w:r>
          </w:p>
        </w:tc>
      </w:tr>
    </w:tbl>
    <w:p w14:paraId="7E3E77AD" w14:textId="77777777" w:rsidR="00FE5451" w:rsidRPr="00D527C2" w:rsidRDefault="00FE5451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comgrade1"/>
        <w:tblW w:w="9043" w:type="dxa"/>
        <w:jc w:val="center"/>
        <w:tblLayout w:type="fixed"/>
        <w:tblLook w:val="04A0" w:firstRow="1" w:lastRow="0" w:firstColumn="1" w:lastColumn="0" w:noHBand="0" w:noVBand="1"/>
      </w:tblPr>
      <w:tblGrid>
        <w:gridCol w:w="2400"/>
        <w:gridCol w:w="1699"/>
        <w:gridCol w:w="4944"/>
      </w:tblGrid>
      <w:tr w:rsidR="00FE5451" w:rsidRPr="00D527C2" w14:paraId="6054589C" w14:textId="77777777" w:rsidTr="002C7745">
        <w:trPr>
          <w:jc w:val="center"/>
        </w:trPr>
        <w:tc>
          <w:tcPr>
            <w:tcW w:w="2400" w:type="dxa"/>
            <w:vAlign w:val="center"/>
          </w:tcPr>
          <w:p w14:paraId="3D8218B1" w14:textId="77777777" w:rsidR="00FE5451" w:rsidRPr="00D527C2" w:rsidRDefault="00FE5451" w:rsidP="002C7745">
            <w:pPr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99" w:type="dxa"/>
            <w:vAlign w:val="center"/>
          </w:tcPr>
          <w:p w14:paraId="42FA1DFC" w14:textId="77777777" w:rsidR="00FE5451" w:rsidRPr="00D527C2" w:rsidRDefault="00FE5451" w:rsidP="002C7745">
            <w:pPr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 w:rsidRPr="00D527C2">
              <w:rPr>
                <w:rFonts w:asciiTheme="minorHAnsi" w:eastAsia="Calibri" w:hAnsiTheme="minorHAnsi" w:cstheme="minorHAnsi"/>
                <w:szCs w:val="24"/>
              </w:rPr>
              <w:t>Código</w:t>
            </w:r>
          </w:p>
        </w:tc>
        <w:tc>
          <w:tcPr>
            <w:tcW w:w="4944" w:type="dxa"/>
            <w:vAlign w:val="center"/>
          </w:tcPr>
          <w:p w14:paraId="105D24AA" w14:textId="77777777" w:rsidR="00FE5451" w:rsidRPr="00D527C2" w:rsidRDefault="00FE5451" w:rsidP="002C7745">
            <w:pPr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 w:rsidRPr="00D527C2">
              <w:rPr>
                <w:rFonts w:asciiTheme="minorHAnsi" w:eastAsia="Calibri" w:hAnsiTheme="minorHAnsi" w:cstheme="minorHAnsi"/>
                <w:szCs w:val="24"/>
              </w:rPr>
              <w:t>Nome</w:t>
            </w:r>
          </w:p>
        </w:tc>
      </w:tr>
      <w:tr w:rsidR="0083123C" w:rsidRPr="00D527C2" w14:paraId="24E32FD0" w14:textId="77777777" w:rsidTr="002C7745">
        <w:trPr>
          <w:jc w:val="center"/>
        </w:trPr>
        <w:tc>
          <w:tcPr>
            <w:tcW w:w="2400" w:type="dxa"/>
            <w:vAlign w:val="center"/>
          </w:tcPr>
          <w:p w14:paraId="1ED8441F" w14:textId="77777777" w:rsidR="0083123C" w:rsidRPr="00D527C2" w:rsidRDefault="0083123C" w:rsidP="0083123C">
            <w:pPr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 w:rsidRPr="00D527C2">
              <w:rPr>
                <w:rFonts w:asciiTheme="minorHAnsi" w:eastAsia="Calibri" w:hAnsiTheme="minorHAnsi" w:cstheme="minorHAnsi"/>
                <w:szCs w:val="24"/>
              </w:rPr>
              <w:t>Órgão</w:t>
            </w:r>
          </w:p>
        </w:tc>
        <w:tc>
          <w:tcPr>
            <w:tcW w:w="1699" w:type="dxa"/>
            <w:vAlign w:val="center"/>
          </w:tcPr>
          <w:p w14:paraId="69BA1EDE" w14:textId="77777777" w:rsidR="0083123C" w:rsidRPr="00D527C2" w:rsidRDefault="0083123C" w:rsidP="0083123C">
            <w:pPr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 w:rsidRPr="00D527C2">
              <w:rPr>
                <w:rFonts w:asciiTheme="minorHAnsi" w:hAnsiTheme="minorHAnsi" w:cstheme="minorHAnsi"/>
                <w:szCs w:val="24"/>
              </w:rPr>
              <w:t>14</w:t>
            </w:r>
          </w:p>
        </w:tc>
        <w:tc>
          <w:tcPr>
            <w:tcW w:w="4944" w:type="dxa"/>
            <w:vAlign w:val="center"/>
          </w:tcPr>
          <w:p w14:paraId="243F210A" w14:textId="77777777" w:rsidR="0083123C" w:rsidRDefault="0083123C" w:rsidP="008312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SECRETARIA MUNICIPAL DOS ASSUNTOS DE SEGURANÇA E MOBILIDADE URBANA</w:t>
            </w:r>
          </w:p>
        </w:tc>
      </w:tr>
      <w:tr w:rsidR="0083123C" w:rsidRPr="00D527C2" w14:paraId="3D267C15" w14:textId="77777777" w:rsidTr="002C7745">
        <w:trPr>
          <w:jc w:val="center"/>
        </w:trPr>
        <w:tc>
          <w:tcPr>
            <w:tcW w:w="2400" w:type="dxa"/>
            <w:vAlign w:val="center"/>
          </w:tcPr>
          <w:p w14:paraId="3AADF45D" w14:textId="77777777" w:rsidR="0083123C" w:rsidRPr="00D527C2" w:rsidRDefault="0083123C" w:rsidP="0083123C">
            <w:pPr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 w:rsidRPr="00D527C2">
              <w:rPr>
                <w:rFonts w:asciiTheme="minorHAnsi" w:eastAsia="Calibri" w:hAnsiTheme="minorHAnsi" w:cstheme="minorHAnsi"/>
                <w:szCs w:val="24"/>
              </w:rPr>
              <w:t>Unidade</w:t>
            </w:r>
          </w:p>
        </w:tc>
        <w:tc>
          <w:tcPr>
            <w:tcW w:w="1699" w:type="dxa"/>
            <w:vAlign w:val="center"/>
          </w:tcPr>
          <w:p w14:paraId="3E84574C" w14:textId="77777777" w:rsidR="0083123C" w:rsidRPr="00D527C2" w:rsidRDefault="0083123C" w:rsidP="0083123C">
            <w:pPr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 w:rsidRPr="00D527C2">
              <w:rPr>
                <w:rFonts w:asciiTheme="minorHAnsi" w:hAnsiTheme="minorHAnsi" w:cstheme="minorHAnsi"/>
                <w:szCs w:val="24"/>
              </w:rPr>
              <w:t>002</w:t>
            </w:r>
          </w:p>
        </w:tc>
        <w:tc>
          <w:tcPr>
            <w:tcW w:w="4944" w:type="dxa"/>
            <w:vAlign w:val="center"/>
          </w:tcPr>
          <w:p w14:paraId="7615CB55" w14:textId="77777777" w:rsidR="0083123C" w:rsidRDefault="0083123C" w:rsidP="008312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SUBSECRETARIA DE ASSUNTOS DE SEGURANÇA</w:t>
            </w:r>
          </w:p>
        </w:tc>
      </w:tr>
      <w:tr w:rsidR="0083123C" w:rsidRPr="00D527C2" w14:paraId="11185F0C" w14:textId="77777777" w:rsidTr="002C7745">
        <w:trPr>
          <w:jc w:val="center"/>
        </w:trPr>
        <w:tc>
          <w:tcPr>
            <w:tcW w:w="2400" w:type="dxa"/>
            <w:vAlign w:val="center"/>
          </w:tcPr>
          <w:p w14:paraId="08730361" w14:textId="77777777" w:rsidR="0083123C" w:rsidRPr="00D527C2" w:rsidRDefault="0083123C" w:rsidP="0083123C">
            <w:pPr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 w:rsidRPr="00D527C2">
              <w:rPr>
                <w:rFonts w:asciiTheme="minorHAnsi" w:eastAsia="Calibri" w:hAnsiTheme="minorHAnsi" w:cstheme="minorHAnsi"/>
                <w:szCs w:val="24"/>
              </w:rPr>
              <w:t>Função</w:t>
            </w:r>
          </w:p>
        </w:tc>
        <w:tc>
          <w:tcPr>
            <w:tcW w:w="1699" w:type="dxa"/>
            <w:vAlign w:val="center"/>
          </w:tcPr>
          <w:p w14:paraId="3F555A3C" w14:textId="77777777" w:rsidR="0083123C" w:rsidRPr="00D527C2" w:rsidRDefault="0083123C" w:rsidP="0083123C">
            <w:pPr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 w:rsidRPr="00D527C2">
              <w:rPr>
                <w:rFonts w:asciiTheme="minorHAnsi" w:hAnsiTheme="minorHAnsi" w:cstheme="minorHAnsi"/>
                <w:szCs w:val="24"/>
              </w:rPr>
              <w:t>06</w:t>
            </w:r>
          </w:p>
        </w:tc>
        <w:tc>
          <w:tcPr>
            <w:tcW w:w="4944" w:type="dxa"/>
            <w:vAlign w:val="center"/>
          </w:tcPr>
          <w:p w14:paraId="487379E7" w14:textId="77777777" w:rsidR="0083123C" w:rsidRDefault="0083123C" w:rsidP="008312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Segurança Pública</w:t>
            </w:r>
          </w:p>
        </w:tc>
      </w:tr>
      <w:tr w:rsidR="0083123C" w:rsidRPr="00D527C2" w14:paraId="5552F24B" w14:textId="77777777" w:rsidTr="002C7745">
        <w:trPr>
          <w:jc w:val="center"/>
        </w:trPr>
        <w:tc>
          <w:tcPr>
            <w:tcW w:w="2400" w:type="dxa"/>
            <w:vAlign w:val="center"/>
          </w:tcPr>
          <w:p w14:paraId="6F0317D0" w14:textId="77777777" w:rsidR="0083123C" w:rsidRPr="00D527C2" w:rsidRDefault="0083123C" w:rsidP="0083123C">
            <w:pPr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 w:rsidRPr="00D527C2">
              <w:rPr>
                <w:rFonts w:asciiTheme="minorHAnsi" w:eastAsia="Calibri" w:hAnsiTheme="minorHAnsi" w:cstheme="minorHAnsi"/>
                <w:szCs w:val="24"/>
              </w:rPr>
              <w:t>Subfunção</w:t>
            </w:r>
          </w:p>
        </w:tc>
        <w:tc>
          <w:tcPr>
            <w:tcW w:w="1699" w:type="dxa"/>
            <w:vAlign w:val="center"/>
          </w:tcPr>
          <w:p w14:paraId="64B57933" w14:textId="77777777" w:rsidR="0083123C" w:rsidRPr="00D527C2" w:rsidRDefault="0083123C" w:rsidP="0083123C">
            <w:pPr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 w:rsidRPr="00D527C2">
              <w:rPr>
                <w:rFonts w:asciiTheme="minorHAnsi" w:hAnsiTheme="minorHAnsi" w:cstheme="minorHAnsi"/>
                <w:szCs w:val="24"/>
              </w:rPr>
              <w:t>122</w:t>
            </w:r>
          </w:p>
        </w:tc>
        <w:tc>
          <w:tcPr>
            <w:tcW w:w="4944" w:type="dxa"/>
            <w:vAlign w:val="center"/>
          </w:tcPr>
          <w:p w14:paraId="20F7966F" w14:textId="77777777" w:rsidR="0083123C" w:rsidRDefault="0083123C" w:rsidP="0083123C">
            <w:pPr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Administração Geral</w:t>
            </w:r>
          </w:p>
        </w:tc>
      </w:tr>
      <w:tr w:rsidR="0083123C" w:rsidRPr="00D527C2" w14:paraId="3E011B3E" w14:textId="77777777" w:rsidTr="002C7745">
        <w:trPr>
          <w:jc w:val="center"/>
        </w:trPr>
        <w:tc>
          <w:tcPr>
            <w:tcW w:w="2400" w:type="dxa"/>
            <w:vAlign w:val="center"/>
          </w:tcPr>
          <w:p w14:paraId="6A261C82" w14:textId="77777777" w:rsidR="0083123C" w:rsidRPr="00D527C2" w:rsidRDefault="0083123C" w:rsidP="0083123C">
            <w:pPr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 w:rsidRPr="00D527C2">
              <w:rPr>
                <w:rFonts w:asciiTheme="minorHAnsi" w:eastAsia="Calibri" w:hAnsiTheme="minorHAnsi" w:cstheme="minorHAnsi"/>
                <w:szCs w:val="24"/>
              </w:rPr>
              <w:t>Programa (Prog.)</w:t>
            </w:r>
          </w:p>
        </w:tc>
        <w:tc>
          <w:tcPr>
            <w:tcW w:w="1699" w:type="dxa"/>
            <w:vAlign w:val="center"/>
          </w:tcPr>
          <w:p w14:paraId="53208B54" w14:textId="77777777" w:rsidR="0083123C" w:rsidRPr="00D527C2" w:rsidRDefault="0083123C" w:rsidP="0083123C">
            <w:pPr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 w:rsidRPr="00D527C2">
              <w:rPr>
                <w:rFonts w:asciiTheme="minorHAnsi" w:hAnsiTheme="minorHAnsi" w:cstheme="minorHAnsi"/>
                <w:szCs w:val="24"/>
              </w:rPr>
              <w:t>0021</w:t>
            </w:r>
          </w:p>
        </w:tc>
        <w:tc>
          <w:tcPr>
            <w:tcW w:w="4944" w:type="dxa"/>
            <w:vAlign w:val="center"/>
          </w:tcPr>
          <w:p w14:paraId="228E0922" w14:textId="77777777" w:rsidR="0083123C" w:rsidRDefault="0083123C" w:rsidP="0083123C">
            <w:pPr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="Calibri" w:eastAsia="Calibri" w:hAnsi="Calibri" w:cstheme="minorHAnsi"/>
                <w:szCs w:val="24"/>
              </w:rPr>
              <w:t>Gestão Da Segurança Pública e Da Mobilidade Urbana</w:t>
            </w:r>
          </w:p>
        </w:tc>
      </w:tr>
      <w:tr w:rsidR="0083123C" w:rsidRPr="00D527C2" w14:paraId="2ACD4811" w14:textId="77777777" w:rsidTr="002C7745">
        <w:trPr>
          <w:jc w:val="center"/>
        </w:trPr>
        <w:tc>
          <w:tcPr>
            <w:tcW w:w="2400" w:type="dxa"/>
            <w:vAlign w:val="center"/>
          </w:tcPr>
          <w:p w14:paraId="4B7EF4B6" w14:textId="77777777" w:rsidR="0083123C" w:rsidRPr="00D527C2" w:rsidRDefault="0083123C" w:rsidP="0083123C">
            <w:pPr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 w:rsidRPr="00D527C2">
              <w:rPr>
                <w:rFonts w:asciiTheme="minorHAnsi" w:eastAsia="Calibri" w:hAnsiTheme="minorHAnsi" w:cstheme="minorHAnsi"/>
                <w:szCs w:val="24"/>
              </w:rPr>
              <w:t>Ação (Proj. Ativ.)</w:t>
            </w:r>
          </w:p>
        </w:tc>
        <w:tc>
          <w:tcPr>
            <w:tcW w:w="1699" w:type="dxa"/>
            <w:vAlign w:val="center"/>
          </w:tcPr>
          <w:p w14:paraId="607EC621" w14:textId="77777777" w:rsidR="0083123C" w:rsidRPr="00D527C2" w:rsidRDefault="0083123C" w:rsidP="0083123C">
            <w:pPr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 w:rsidRPr="00D527C2">
              <w:rPr>
                <w:rFonts w:asciiTheme="minorHAnsi" w:hAnsiTheme="minorHAnsi" w:cstheme="minorHAnsi"/>
                <w:szCs w:val="24"/>
              </w:rPr>
              <w:t>2138</w:t>
            </w:r>
          </w:p>
        </w:tc>
        <w:tc>
          <w:tcPr>
            <w:tcW w:w="4944" w:type="dxa"/>
            <w:vAlign w:val="center"/>
          </w:tcPr>
          <w:p w14:paraId="7A83BBEC" w14:textId="77777777" w:rsidR="0083123C" w:rsidRDefault="0083123C" w:rsidP="0083123C">
            <w:pPr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="Calibri" w:eastAsia="Calibri" w:hAnsi="Calibri" w:cstheme="minorHAnsi"/>
                <w:szCs w:val="24"/>
              </w:rPr>
              <w:t xml:space="preserve">  Gestão e Manutenção das Políticas Públicas de Segurança</w:t>
            </w:r>
            <w:r w:rsidR="008D2A8D">
              <w:rPr>
                <w:rFonts w:ascii="Calibri" w:eastAsia="Calibri" w:hAnsi="Calibri" w:cstheme="minorHAnsi"/>
                <w:szCs w:val="24"/>
              </w:rPr>
              <w:t xml:space="preserve"> </w:t>
            </w:r>
            <w:r w:rsidR="008D2A8D" w:rsidRPr="008D2A8D">
              <w:rPr>
                <w:rFonts w:ascii="Calibri" w:eastAsia="Calibri" w:hAnsi="Calibri" w:cstheme="minorHAnsi"/>
                <w:szCs w:val="24"/>
              </w:rPr>
              <w:t>Do Município</w:t>
            </w:r>
          </w:p>
        </w:tc>
      </w:tr>
      <w:tr w:rsidR="0083123C" w:rsidRPr="00D527C2" w14:paraId="19A6A00F" w14:textId="77777777" w:rsidTr="002C7745">
        <w:trPr>
          <w:jc w:val="center"/>
        </w:trPr>
        <w:tc>
          <w:tcPr>
            <w:tcW w:w="2400" w:type="dxa"/>
            <w:vAlign w:val="center"/>
          </w:tcPr>
          <w:p w14:paraId="20528D6B" w14:textId="77777777" w:rsidR="0083123C" w:rsidRPr="00D527C2" w:rsidRDefault="0083123C" w:rsidP="0083123C">
            <w:pPr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 w:rsidRPr="00D527C2">
              <w:rPr>
                <w:rFonts w:asciiTheme="minorHAnsi" w:eastAsia="Calibri" w:hAnsiTheme="minorHAnsi" w:cstheme="minorHAnsi"/>
                <w:szCs w:val="24"/>
              </w:rPr>
              <w:t>Categoria econômica (Mod. Aplicação)</w:t>
            </w:r>
          </w:p>
        </w:tc>
        <w:tc>
          <w:tcPr>
            <w:tcW w:w="1699" w:type="dxa"/>
            <w:vAlign w:val="center"/>
          </w:tcPr>
          <w:p w14:paraId="1A08022A" w14:textId="77777777" w:rsidR="0083123C" w:rsidRPr="00D527C2" w:rsidRDefault="0083123C" w:rsidP="0083123C">
            <w:pPr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 w:rsidRPr="00D527C2">
              <w:rPr>
                <w:rFonts w:asciiTheme="minorHAnsi" w:hAnsiTheme="minorHAnsi" w:cstheme="minorHAnsi"/>
                <w:szCs w:val="24"/>
              </w:rPr>
              <w:t>3.3.9039</w:t>
            </w:r>
          </w:p>
        </w:tc>
        <w:tc>
          <w:tcPr>
            <w:tcW w:w="4944" w:type="dxa"/>
            <w:vAlign w:val="center"/>
          </w:tcPr>
          <w:p w14:paraId="4047B2E4" w14:textId="77777777" w:rsidR="0083123C" w:rsidRDefault="0083123C" w:rsidP="0083123C">
            <w:pPr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="Calibri" w:eastAsia="Calibri" w:hAnsi="Calibri" w:cstheme="minorHAnsi"/>
                <w:szCs w:val="24"/>
              </w:rPr>
              <w:t>OUTROS SERVIÇOS DE TERCEIROS - PESSOA JURÍDICA</w:t>
            </w:r>
          </w:p>
        </w:tc>
      </w:tr>
      <w:tr w:rsidR="00FE5451" w:rsidRPr="00D527C2" w14:paraId="06B42568" w14:textId="77777777" w:rsidTr="002C7745">
        <w:trPr>
          <w:jc w:val="center"/>
        </w:trPr>
        <w:tc>
          <w:tcPr>
            <w:tcW w:w="2400" w:type="dxa"/>
            <w:vAlign w:val="center"/>
          </w:tcPr>
          <w:p w14:paraId="28572103" w14:textId="77777777" w:rsidR="00FE5451" w:rsidRPr="00D527C2" w:rsidRDefault="00FE5451" w:rsidP="002C7745">
            <w:pPr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 w:rsidRPr="00D527C2">
              <w:rPr>
                <w:rFonts w:asciiTheme="minorHAnsi" w:eastAsia="Calibri" w:hAnsiTheme="minorHAnsi" w:cstheme="minorHAnsi"/>
                <w:szCs w:val="24"/>
              </w:rPr>
              <w:t>Valor</w:t>
            </w:r>
          </w:p>
        </w:tc>
        <w:tc>
          <w:tcPr>
            <w:tcW w:w="6643" w:type="dxa"/>
            <w:gridSpan w:val="2"/>
            <w:vAlign w:val="center"/>
          </w:tcPr>
          <w:p w14:paraId="319A4775" w14:textId="77777777" w:rsidR="00FE5451" w:rsidRPr="00D527C2" w:rsidRDefault="00FE5451" w:rsidP="002C7745">
            <w:pPr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 w:rsidRPr="00D527C2">
              <w:rPr>
                <w:rFonts w:asciiTheme="minorHAnsi" w:eastAsia="Calibri" w:hAnsiTheme="minorHAnsi" w:cstheme="minorHAnsi"/>
                <w:szCs w:val="24"/>
              </w:rPr>
              <w:t>R$ 441.700,00</w:t>
            </w:r>
          </w:p>
        </w:tc>
      </w:tr>
    </w:tbl>
    <w:p w14:paraId="480BA859" w14:textId="77777777" w:rsidR="00FE5451" w:rsidRPr="00D527C2" w:rsidRDefault="00FE5451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02464690" w14:textId="77777777" w:rsidR="00BA6D5F" w:rsidRPr="00D527C2" w:rsidRDefault="0083123C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D527C2">
        <w:rPr>
          <w:rFonts w:asciiTheme="minorHAnsi" w:hAnsiTheme="minorHAnsi" w:cstheme="minorHAnsi"/>
          <w:sz w:val="24"/>
          <w:szCs w:val="24"/>
        </w:rPr>
        <w:t>II – credita dotação:</w:t>
      </w:r>
    </w:p>
    <w:tbl>
      <w:tblPr>
        <w:tblStyle w:val="Tabelacomgrade1"/>
        <w:tblW w:w="9043" w:type="dxa"/>
        <w:jc w:val="center"/>
        <w:tblLayout w:type="fixed"/>
        <w:tblLook w:val="04A0" w:firstRow="1" w:lastRow="0" w:firstColumn="1" w:lastColumn="0" w:noHBand="0" w:noVBand="1"/>
      </w:tblPr>
      <w:tblGrid>
        <w:gridCol w:w="2400"/>
        <w:gridCol w:w="1699"/>
        <w:gridCol w:w="4944"/>
      </w:tblGrid>
      <w:tr w:rsidR="00BA6D5F" w:rsidRPr="00D527C2" w14:paraId="73D5DDD6" w14:textId="77777777">
        <w:trPr>
          <w:jc w:val="center"/>
        </w:trPr>
        <w:tc>
          <w:tcPr>
            <w:tcW w:w="2400" w:type="dxa"/>
            <w:vAlign w:val="center"/>
          </w:tcPr>
          <w:p w14:paraId="5D0DA8D3" w14:textId="77777777" w:rsidR="00BA6D5F" w:rsidRPr="00D527C2" w:rsidRDefault="00BA6D5F">
            <w:pPr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99" w:type="dxa"/>
            <w:vAlign w:val="center"/>
          </w:tcPr>
          <w:p w14:paraId="70128E6E" w14:textId="77777777" w:rsidR="00BA6D5F" w:rsidRPr="00D527C2" w:rsidRDefault="0083123C">
            <w:pPr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 w:rsidRPr="00D527C2">
              <w:rPr>
                <w:rFonts w:asciiTheme="minorHAnsi" w:eastAsia="Calibri" w:hAnsiTheme="minorHAnsi" w:cstheme="minorHAnsi"/>
                <w:szCs w:val="24"/>
              </w:rPr>
              <w:t>Código</w:t>
            </w:r>
          </w:p>
        </w:tc>
        <w:tc>
          <w:tcPr>
            <w:tcW w:w="4944" w:type="dxa"/>
            <w:vAlign w:val="center"/>
          </w:tcPr>
          <w:p w14:paraId="12EEF266" w14:textId="77777777" w:rsidR="00BA6D5F" w:rsidRPr="00D527C2" w:rsidRDefault="0083123C">
            <w:pPr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 w:rsidRPr="00D527C2">
              <w:rPr>
                <w:rFonts w:asciiTheme="minorHAnsi" w:eastAsia="Calibri" w:hAnsiTheme="minorHAnsi" w:cstheme="minorHAnsi"/>
                <w:szCs w:val="24"/>
              </w:rPr>
              <w:t>Nome</w:t>
            </w:r>
          </w:p>
        </w:tc>
      </w:tr>
      <w:tr w:rsidR="00BA6D5F" w:rsidRPr="00D527C2" w14:paraId="72645893" w14:textId="77777777">
        <w:trPr>
          <w:jc w:val="center"/>
        </w:trPr>
        <w:tc>
          <w:tcPr>
            <w:tcW w:w="2400" w:type="dxa"/>
            <w:vAlign w:val="center"/>
          </w:tcPr>
          <w:p w14:paraId="6EAC5014" w14:textId="77777777" w:rsidR="00BA6D5F" w:rsidRPr="00D527C2" w:rsidRDefault="0083123C">
            <w:pPr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 w:rsidRPr="00D527C2">
              <w:rPr>
                <w:rFonts w:asciiTheme="minorHAnsi" w:eastAsia="Calibri" w:hAnsiTheme="minorHAnsi" w:cstheme="minorHAnsi"/>
                <w:szCs w:val="24"/>
              </w:rPr>
              <w:t>Órgão</w:t>
            </w:r>
          </w:p>
        </w:tc>
        <w:tc>
          <w:tcPr>
            <w:tcW w:w="1699" w:type="dxa"/>
            <w:vAlign w:val="center"/>
          </w:tcPr>
          <w:p w14:paraId="6388FA7C" w14:textId="739180C7" w:rsidR="00BA6D5F" w:rsidRPr="00E37DA0" w:rsidRDefault="00485AB6" w:rsidP="00967985">
            <w:pPr>
              <w:ind w:right="-1"/>
              <w:jc w:val="center"/>
              <w:rPr>
                <w:rFonts w:asciiTheme="minorHAnsi" w:hAnsiTheme="minorHAnsi" w:cstheme="minorHAnsi"/>
                <w:szCs w:val="24"/>
                <w:highlight w:val="yellow"/>
              </w:rPr>
            </w:pPr>
            <w:r w:rsidRPr="00485AB6">
              <w:rPr>
                <w:rFonts w:asciiTheme="minorHAnsi" w:eastAsia="Calibri" w:hAnsiTheme="minorHAnsi" w:cstheme="minorHAnsi"/>
                <w:szCs w:val="24"/>
              </w:rPr>
              <w:t>14</w:t>
            </w:r>
          </w:p>
        </w:tc>
        <w:tc>
          <w:tcPr>
            <w:tcW w:w="4944" w:type="dxa"/>
            <w:vAlign w:val="center"/>
          </w:tcPr>
          <w:p w14:paraId="18FE648E" w14:textId="38BE5A2D" w:rsidR="00BA6D5F" w:rsidRPr="00E37DA0" w:rsidRDefault="00485AB6" w:rsidP="00485AB6">
            <w:pPr>
              <w:ind w:right="-1"/>
              <w:jc w:val="center"/>
              <w:rPr>
                <w:rFonts w:asciiTheme="minorHAnsi" w:hAnsiTheme="minorHAnsi" w:cstheme="minorHAnsi"/>
                <w:szCs w:val="24"/>
                <w:highlight w:val="yellow"/>
              </w:rPr>
            </w:pPr>
            <w:r w:rsidRPr="00485AB6">
              <w:rPr>
                <w:rFonts w:asciiTheme="minorHAnsi" w:eastAsia="Calibri" w:hAnsiTheme="minorHAnsi" w:cstheme="minorHAnsi"/>
                <w:szCs w:val="24"/>
              </w:rPr>
              <w:t xml:space="preserve">SECRETARIA MUNICIPAL DOS ASSUNTOS DE </w:t>
            </w:r>
            <w:r w:rsidRPr="00485AB6">
              <w:rPr>
                <w:rFonts w:asciiTheme="minorHAnsi" w:eastAsia="Calibri" w:hAnsiTheme="minorHAnsi" w:cstheme="minorHAnsi"/>
                <w:szCs w:val="24"/>
              </w:rPr>
              <w:lastRenderedPageBreak/>
              <w:t>SEGURANÇA E MOBILIDADE URBANA</w:t>
            </w:r>
            <w:r w:rsidRPr="00485AB6">
              <w:rPr>
                <w:rFonts w:asciiTheme="minorHAnsi" w:eastAsia="Calibri" w:hAnsiTheme="minorHAnsi" w:cstheme="minorHAnsi"/>
                <w:szCs w:val="24"/>
                <w:highlight w:val="yellow"/>
              </w:rPr>
              <w:t xml:space="preserve"> </w:t>
            </w:r>
          </w:p>
        </w:tc>
      </w:tr>
      <w:tr w:rsidR="00BA6D5F" w:rsidRPr="00D527C2" w14:paraId="02198C84" w14:textId="77777777">
        <w:trPr>
          <w:jc w:val="center"/>
        </w:trPr>
        <w:tc>
          <w:tcPr>
            <w:tcW w:w="2400" w:type="dxa"/>
            <w:vAlign w:val="center"/>
          </w:tcPr>
          <w:p w14:paraId="0EA6FA10" w14:textId="77777777" w:rsidR="00BA6D5F" w:rsidRPr="00D527C2" w:rsidRDefault="0083123C">
            <w:pPr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 w:rsidRPr="00D527C2">
              <w:rPr>
                <w:rFonts w:asciiTheme="minorHAnsi" w:eastAsia="Calibri" w:hAnsiTheme="minorHAnsi" w:cstheme="minorHAnsi"/>
                <w:szCs w:val="24"/>
              </w:rPr>
              <w:lastRenderedPageBreak/>
              <w:t>Unidade</w:t>
            </w:r>
          </w:p>
        </w:tc>
        <w:tc>
          <w:tcPr>
            <w:tcW w:w="1699" w:type="dxa"/>
            <w:vAlign w:val="center"/>
          </w:tcPr>
          <w:p w14:paraId="36D3F8A0" w14:textId="77777777" w:rsidR="00BA6D5F" w:rsidRPr="00485AB6" w:rsidRDefault="0083123C" w:rsidP="00967985">
            <w:pPr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 w:rsidRPr="00485AB6">
              <w:rPr>
                <w:rFonts w:asciiTheme="minorHAnsi" w:eastAsia="Calibri" w:hAnsiTheme="minorHAnsi" w:cstheme="minorHAnsi"/>
                <w:szCs w:val="24"/>
              </w:rPr>
              <w:t>03</w:t>
            </w:r>
          </w:p>
        </w:tc>
        <w:tc>
          <w:tcPr>
            <w:tcW w:w="4944" w:type="dxa"/>
            <w:vAlign w:val="center"/>
          </w:tcPr>
          <w:p w14:paraId="7CF5F088" w14:textId="77777777" w:rsidR="00BA6D5F" w:rsidRPr="00485AB6" w:rsidRDefault="0083123C" w:rsidP="00967985">
            <w:pPr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 w:rsidRPr="00485AB6">
              <w:rPr>
                <w:rFonts w:asciiTheme="minorHAnsi" w:eastAsia="Calibri" w:hAnsiTheme="minorHAnsi" w:cstheme="minorHAnsi"/>
                <w:szCs w:val="24"/>
              </w:rPr>
              <w:t>SUBSECRETARIA DE TRÂNSITO E MOBILIDADE URBANA</w:t>
            </w:r>
          </w:p>
        </w:tc>
      </w:tr>
      <w:tr w:rsidR="00BA6D5F" w:rsidRPr="00D527C2" w14:paraId="064F8678" w14:textId="77777777">
        <w:trPr>
          <w:jc w:val="center"/>
        </w:trPr>
        <w:tc>
          <w:tcPr>
            <w:tcW w:w="2400" w:type="dxa"/>
            <w:vAlign w:val="center"/>
          </w:tcPr>
          <w:p w14:paraId="29306837" w14:textId="77777777" w:rsidR="00BA6D5F" w:rsidRPr="00D527C2" w:rsidRDefault="0083123C">
            <w:pPr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 w:rsidRPr="00D527C2">
              <w:rPr>
                <w:rFonts w:asciiTheme="minorHAnsi" w:eastAsia="Calibri" w:hAnsiTheme="minorHAnsi" w:cstheme="minorHAnsi"/>
                <w:szCs w:val="24"/>
              </w:rPr>
              <w:t>Função</w:t>
            </w:r>
          </w:p>
        </w:tc>
        <w:tc>
          <w:tcPr>
            <w:tcW w:w="1699" w:type="dxa"/>
            <w:vAlign w:val="center"/>
          </w:tcPr>
          <w:p w14:paraId="411ACBAB" w14:textId="77777777" w:rsidR="00BA6D5F" w:rsidRPr="00D527C2" w:rsidRDefault="0083123C" w:rsidP="00967985">
            <w:pPr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 w:rsidRPr="00D527C2">
              <w:rPr>
                <w:rFonts w:asciiTheme="minorHAnsi" w:eastAsia="Calibri" w:hAnsiTheme="minorHAnsi" w:cstheme="minorHAnsi"/>
                <w:szCs w:val="24"/>
              </w:rPr>
              <w:t>26</w:t>
            </w:r>
          </w:p>
        </w:tc>
        <w:tc>
          <w:tcPr>
            <w:tcW w:w="4944" w:type="dxa"/>
            <w:vAlign w:val="center"/>
          </w:tcPr>
          <w:p w14:paraId="3C0426C1" w14:textId="77777777" w:rsidR="00BA6D5F" w:rsidRPr="00D527C2" w:rsidRDefault="0083123C" w:rsidP="00967985">
            <w:pPr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 w:rsidRPr="00D527C2">
              <w:rPr>
                <w:rFonts w:asciiTheme="minorHAnsi" w:eastAsia="Calibri" w:hAnsiTheme="minorHAnsi" w:cstheme="minorHAnsi"/>
                <w:szCs w:val="24"/>
              </w:rPr>
              <w:t>Transporte</w:t>
            </w:r>
          </w:p>
        </w:tc>
      </w:tr>
      <w:tr w:rsidR="00BA6D5F" w:rsidRPr="00D527C2" w14:paraId="7B3BD67A" w14:textId="77777777">
        <w:trPr>
          <w:jc w:val="center"/>
        </w:trPr>
        <w:tc>
          <w:tcPr>
            <w:tcW w:w="2400" w:type="dxa"/>
            <w:vAlign w:val="center"/>
          </w:tcPr>
          <w:p w14:paraId="33E66098" w14:textId="77777777" w:rsidR="00BA6D5F" w:rsidRPr="00D527C2" w:rsidRDefault="0083123C">
            <w:pPr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 w:rsidRPr="00D527C2">
              <w:rPr>
                <w:rFonts w:asciiTheme="minorHAnsi" w:eastAsia="Calibri" w:hAnsiTheme="minorHAnsi" w:cstheme="minorHAnsi"/>
                <w:szCs w:val="24"/>
              </w:rPr>
              <w:t>Subfunção</w:t>
            </w:r>
          </w:p>
        </w:tc>
        <w:tc>
          <w:tcPr>
            <w:tcW w:w="1699" w:type="dxa"/>
            <w:vAlign w:val="center"/>
          </w:tcPr>
          <w:p w14:paraId="28146722" w14:textId="77777777" w:rsidR="00BA6D5F" w:rsidRPr="00D527C2" w:rsidRDefault="0083123C" w:rsidP="00967985">
            <w:pPr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 w:rsidRPr="00D527C2">
              <w:rPr>
                <w:rFonts w:asciiTheme="minorHAnsi" w:eastAsia="Calibri" w:hAnsiTheme="minorHAnsi" w:cstheme="minorHAnsi"/>
                <w:szCs w:val="24"/>
              </w:rPr>
              <w:t>451</w:t>
            </w:r>
          </w:p>
        </w:tc>
        <w:tc>
          <w:tcPr>
            <w:tcW w:w="4944" w:type="dxa"/>
            <w:vAlign w:val="center"/>
          </w:tcPr>
          <w:p w14:paraId="31C55ADE" w14:textId="77777777" w:rsidR="00BA6D5F" w:rsidRPr="00D527C2" w:rsidRDefault="0083123C" w:rsidP="00967985">
            <w:pPr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 w:rsidRPr="00D527C2">
              <w:rPr>
                <w:rFonts w:asciiTheme="minorHAnsi" w:eastAsia="Calibri" w:hAnsiTheme="minorHAnsi" w:cstheme="minorHAnsi"/>
                <w:szCs w:val="24"/>
              </w:rPr>
              <w:t>Infra-Estrutura Urbana</w:t>
            </w:r>
          </w:p>
        </w:tc>
      </w:tr>
      <w:tr w:rsidR="00BA6D5F" w:rsidRPr="00D527C2" w14:paraId="41FBF10D" w14:textId="77777777">
        <w:trPr>
          <w:jc w:val="center"/>
        </w:trPr>
        <w:tc>
          <w:tcPr>
            <w:tcW w:w="2400" w:type="dxa"/>
            <w:vAlign w:val="center"/>
          </w:tcPr>
          <w:p w14:paraId="41A012BC" w14:textId="77777777" w:rsidR="00BA6D5F" w:rsidRPr="00D527C2" w:rsidRDefault="0083123C">
            <w:pPr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 w:rsidRPr="00D527C2">
              <w:rPr>
                <w:rFonts w:asciiTheme="minorHAnsi" w:eastAsia="Calibri" w:hAnsiTheme="minorHAnsi" w:cstheme="minorHAnsi"/>
                <w:szCs w:val="24"/>
              </w:rPr>
              <w:t>Programa (Prog.)</w:t>
            </w:r>
          </w:p>
        </w:tc>
        <w:tc>
          <w:tcPr>
            <w:tcW w:w="1699" w:type="dxa"/>
            <w:vAlign w:val="center"/>
          </w:tcPr>
          <w:p w14:paraId="34FB9F6C" w14:textId="77777777" w:rsidR="00BA6D5F" w:rsidRPr="00D527C2" w:rsidRDefault="0083123C" w:rsidP="00967985">
            <w:pPr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 w:rsidRPr="00D527C2">
              <w:rPr>
                <w:rFonts w:asciiTheme="minorHAnsi" w:eastAsia="Calibri" w:hAnsiTheme="minorHAnsi" w:cstheme="minorHAnsi"/>
                <w:szCs w:val="24"/>
              </w:rPr>
              <w:t>0021</w:t>
            </w:r>
          </w:p>
        </w:tc>
        <w:tc>
          <w:tcPr>
            <w:tcW w:w="4944" w:type="dxa"/>
            <w:vAlign w:val="center"/>
          </w:tcPr>
          <w:p w14:paraId="341FC601" w14:textId="77777777" w:rsidR="00BA6D5F" w:rsidRPr="00D527C2" w:rsidRDefault="00D527C2" w:rsidP="0096798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D527C2">
              <w:rPr>
                <w:rFonts w:asciiTheme="minorHAnsi" w:hAnsiTheme="minorHAnsi" w:cstheme="minorHAnsi"/>
                <w:szCs w:val="24"/>
              </w:rPr>
              <w:t>Gestão Da Segurança Pública E Da Mobilidade Urbana</w:t>
            </w:r>
          </w:p>
        </w:tc>
      </w:tr>
      <w:tr w:rsidR="00BA6D5F" w:rsidRPr="00D527C2" w14:paraId="183B8B0C" w14:textId="77777777">
        <w:trPr>
          <w:jc w:val="center"/>
        </w:trPr>
        <w:tc>
          <w:tcPr>
            <w:tcW w:w="2400" w:type="dxa"/>
            <w:vAlign w:val="center"/>
          </w:tcPr>
          <w:p w14:paraId="795B4DA5" w14:textId="77777777" w:rsidR="00BA6D5F" w:rsidRPr="00D527C2" w:rsidRDefault="0083123C">
            <w:pPr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 w:rsidRPr="00D527C2">
              <w:rPr>
                <w:rFonts w:asciiTheme="minorHAnsi" w:eastAsia="Calibri" w:hAnsiTheme="minorHAnsi" w:cstheme="minorHAnsi"/>
                <w:szCs w:val="24"/>
              </w:rPr>
              <w:t>Ação (Proj. Ativ.)</w:t>
            </w:r>
          </w:p>
        </w:tc>
        <w:tc>
          <w:tcPr>
            <w:tcW w:w="1699" w:type="dxa"/>
            <w:vAlign w:val="center"/>
          </w:tcPr>
          <w:p w14:paraId="3EBEAF8C" w14:textId="795D8137" w:rsidR="00BA6D5F" w:rsidRPr="00D527C2" w:rsidRDefault="00536A16" w:rsidP="00967985">
            <w:pPr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2143</w:t>
            </w:r>
            <w:bookmarkStart w:id="0" w:name="_GoBack"/>
            <w:bookmarkEnd w:id="0"/>
          </w:p>
        </w:tc>
        <w:tc>
          <w:tcPr>
            <w:tcW w:w="4944" w:type="dxa"/>
            <w:vAlign w:val="center"/>
          </w:tcPr>
          <w:p w14:paraId="34616A66" w14:textId="77777777" w:rsidR="00BA6D5F" w:rsidRPr="00D527C2" w:rsidRDefault="00D527C2" w:rsidP="00967985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D527C2">
              <w:rPr>
                <w:rFonts w:asciiTheme="minorHAnsi" w:hAnsiTheme="minorHAnsi" w:cstheme="minorHAnsi"/>
                <w:szCs w:val="24"/>
              </w:rPr>
              <w:t>Ampliação E Manutenção De Infraestrutura Viária - Engenharia De Trânsito</w:t>
            </w:r>
          </w:p>
        </w:tc>
      </w:tr>
      <w:tr w:rsidR="00BA6D5F" w:rsidRPr="00D527C2" w14:paraId="00BBD25B" w14:textId="77777777">
        <w:trPr>
          <w:jc w:val="center"/>
        </w:trPr>
        <w:tc>
          <w:tcPr>
            <w:tcW w:w="2400" w:type="dxa"/>
            <w:vAlign w:val="center"/>
          </w:tcPr>
          <w:p w14:paraId="3F52037B" w14:textId="77777777" w:rsidR="00BA6D5F" w:rsidRPr="00D527C2" w:rsidRDefault="0083123C">
            <w:pPr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 w:rsidRPr="00D527C2">
              <w:rPr>
                <w:rFonts w:asciiTheme="minorHAnsi" w:eastAsia="Calibri" w:hAnsiTheme="minorHAnsi" w:cstheme="minorHAnsi"/>
                <w:szCs w:val="24"/>
              </w:rPr>
              <w:t>Categoria econômica (Mod. Aplicação)</w:t>
            </w:r>
          </w:p>
        </w:tc>
        <w:tc>
          <w:tcPr>
            <w:tcW w:w="1699" w:type="dxa"/>
            <w:vAlign w:val="center"/>
          </w:tcPr>
          <w:p w14:paraId="485C6165" w14:textId="77777777" w:rsidR="00BA6D5F" w:rsidRPr="00D527C2" w:rsidRDefault="0083123C" w:rsidP="00967985">
            <w:pPr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 w:rsidRPr="00D527C2">
              <w:rPr>
                <w:rFonts w:asciiTheme="minorHAnsi" w:eastAsia="Calibri" w:hAnsiTheme="minorHAnsi" w:cstheme="minorHAnsi"/>
                <w:szCs w:val="24"/>
              </w:rPr>
              <w:t>4.4.9051</w:t>
            </w:r>
          </w:p>
        </w:tc>
        <w:tc>
          <w:tcPr>
            <w:tcW w:w="4944" w:type="dxa"/>
            <w:vAlign w:val="center"/>
          </w:tcPr>
          <w:p w14:paraId="1B11461F" w14:textId="77777777" w:rsidR="00BA6D5F" w:rsidRPr="00D527C2" w:rsidRDefault="0083123C" w:rsidP="00967985">
            <w:pPr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 w:rsidRPr="00D527C2">
              <w:rPr>
                <w:rFonts w:asciiTheme="minorHAnsi" w:eastAsia="Calibri" w:hAnsiTheme="minorHAnsi" w:cstheme="minorHAnsi"/>
                <w:szCs w:val="24"/>
              </w:rPr>
              <w:t>OBRAS E INSTALAÇÕES</w:t>
            </w:r>
          </w:p>
        </w:tc>
      </w:tr>
      <w:tr w:rsidR="00BA6D5F" w:rsidRPr="00D527C2" w14:paraId="3617602F" w14:textId="77777777">
        <w:trPr>
          <w:jc w:val="center"/>
        </w:trPr>
        <w:tc>
          <w:tcPr>
            <w:tcW w:w="2400" w:type="dxa"/>
            <w:vAlign w:val="center"/>
          </w:tcPr>
          <w:p w14:paraId="40819E49" w14:textId="77777777" w:rsidR="00BA6D5F" w:rsidRPr="00D527C2" w:rsidRDefault="0083123C">
            <w:pPr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 w:rsidRPr="00D527C2">
              <w:rPr>
                <w:rFonts w:asciiTheme="minorHAnsi" w:eastAsia="Calibri" w:hAnsiTheme="minorHAnsi" w:cstheme="minorHAnsi"/>
                <w:szCs w:val="24"/>
              </w:rPr>
              <w:t>Valor</w:t>
            </w:r>
          </w:p>
        </w:tc>
        <w:tc>
          <w:tcPr>
            <w:tcW w:w="6643" w:type="dxa"/>
            <w:gridSpan w:val="2"/>
            <w:vAlign w:val="center"/>
          </w:tcPr>
          <w:p w14:paraId="47A23D52" w14:textId="77777777" w:rsidR="00BA6D5F" w:rsidRPr="00D527C2" w:rsidRDefault="0083123C" w:rsidP="00967985">
            <w:pPr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 w:rsidRPr="00D527C2">
              <w:rPr>
                <w:rFonts w:asciiTheme="minorHAnsi" w:eastAsia="Calibri" w:hAnsiTheme="minorHAnsi" w:cstheme="minorHAnsi"/>
                <w:szCs w:val="24"/>
              </w:rPr>
              <w:t>R$ 941.700,00</w:t>
            </w:r>
          </w:p>
        </w:tc>
      </w:tr>
    </w:tbl>
    <w:p w14:paraId="39D1CC68" w14:textId="77777777" w:rsidR="00BA6D5F" w:rsidRDefault="00BA6D5F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jc w:val="center"/>
        <w:rPr>
          <w:rFonts w:ascii="Calibri" w:hAnsi="Calibri" w:cs="Calibri"/>
          <w:sz w:val="24"/>
          <w:szCs w:val="24"/>
        </w:rPr>
      </w:pPr>
    </w:p>
    <w:p w14:paraId="409B89BF" w14:textId="77777777" w:rsidR="00BA6D5F" w:rsidRDefault="0083123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Sala de Sessões “Plínio de Carvalho”, $DATAATUALEXTENSO$.</w:t>
      </w:r>
    </w:p>
    <w:p w14:paraId="2A0047AB" w14:textId="77777777" w:rsidR="00BA6D5F" w:rsidRDefault="00BA6D5F">
      <w:pPr>
        <w:spacing w:before="120" w:after="120"/>
        <w:contextualSpacing/>
        <w:rPr>
          <w:rFonts w:ascii="Calibri" w:hAnsi="Calibri" w:cs="Calibri"/>
          <w:sz w:val="24"/>
          <w:szCs w:val="24"/>
        </w:rPr>
      </w:pPr>
    </w:p>
    <w:p w14:paraId="67CA3872" w14:textId="77777777" w:rsidR="00BA6D5F" w:rsidRDefault="00BA6D5F">
      <w:pPr>
        <w:spacing w:before="120" w:after="120"/>
        <w:contextualSpacing/>
        <w:rPr>
          <w:rFonts w:ascii="Calibri" w:hAnsi="Calibri" w:cs="Calibri"/>
          <w:sz w:val="24"/>
          <w:szCs w:val="24"/>
        </w:rPr>
      </w:pPr>
    </w:p>
    <w:p w14:paraId="53E458A3" w14:textId="77777777" w:rsidR="00BA6D5F" w:rsidRDefault="0083123C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$AUTORIA$</w:t>
      </w:r>
    </w:p>
    <w:p w14:paraId="7A293C47" w14:textId="77777777" w:rsidR="00BA6D5F" w:rsidRDefault="0083123C">
      <w:pPr>
        <w:rPr>
          <w:rFonts w:asciiTheme="minorHAnsi" w:hAnsiTheme="minorHAnsi" w:cstheme="minorHAnsi"/>
          <w:sz w:val="24"/>
          <w:szCs w:val="24"/>
        </w:rPr>
      </w:pPr>
      <w:r>
        <w:br w:type="page"/>
      </w:r>
    </w:p>
    <w:p w14:paraId="1AFA728C" w14:textId="77777777" w:rsidR="00BA6D5F" w:rsidRDefault="0083123C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lastRenderedPageBreak/>
        <w:t>JUSTIFICATIVA</w:t>
      </w:r>
    </w:p>
    <w:p w14:paraId="150916FD" w14:textId="77777777" w:rsidR="00BA6D5F" w:rsidRDefault="00BA6D5F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18C3AF3F" w14:textId="77777777" w:rsidR="00F35ED5" w:rsidRPr="00F35ED5" w:rsidRDefault="00F35ED5" w:rsidP="00F35ED5">
      <w:pPr>
        <w:tabs>
          <w:tab w:val="left" w:pos="709"/>
          <w:tab w:val="left" w:pos="1418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35ED5">
        <w:rPr>
          <w:rFonts w:ascii="Calibri" w:hAnsi="Calibri" w:cs="Calibri"/>
          <w:sz w:val="24"/>
          <w:szCs w:val="24"/>
        </w:rPr>
        <w:t>A emenda tem por objetivo destinar crédito no valor de R$ 941.700,00 à ação “Ampliação e Manutenção de Infraestrutura Viária – Engen</w:t>
      </w:r>
      <w:r>
        <w:rPr>
          <w:rFonts w:ascii="Calibri" w:hAnsi="Calibri" w:cs="Calibri"/>
          <w:sz w:val="24"/>
          <w:szCs w:val="24"/>
        </w:rPr>
        <w:t>haria de Trânsito”, vinculada à</w:t>
      </w:r>
      <w:r w:rsidRPr="00F35ED5">
        <w:rPr>
          <w:rFonts w:ascii="Calibri" w:hAnsi="Calibri" w:cs="Calibri"/>
          <w:sz w:val="24"/>
          <w:szCs w:val="24"/>
        </w:rPr>
        <w:t xml:space="preserve"> Secr</w:t>
      </w:r>
      <w:r>
        <w:rPr>
          <w:rFonts w:ascii="Calibri" w:hAnsi="Calibri" w:cs="Calibri"/>
          <w:sz w:val="24"/>
          <w:szCs w:val="24"/>
        </w:rPr>
        <w:t>etaria Municipal de Obras e</w:t>
      </w:r>
      <w:r w:rsidRPr="00F35ED5">
        <w:rPr>
          <w:rFonts w:ascii="Calibri" w:hAnsi="Calibri" w:cs="Calibri"/>
          <w:sz w:val="24"/>
          <w:szCs w:val="24"/>
        </w:rPr>
        <w:t xml:space="preserve"> Serviços Públicos, com a finalidade de concluir a obra da ponte entre os bairros Jardim Mar</w:t>
      </w:r>
      <w:r>
        <w:rPr>
          <w:rFonts w:ascii="Calibri" w:hAnsi="Calibri" w:cs="Calibri"/>
          <w:sz w:val="24"/>
          <w:szCs w:val="24"/>
        </w:rPr>
        <w:t>ia Luiza III e Jardim Aclimação,</w:t>
      </w:r>
      <w:r w:rsidRPr="00F35ED5">
        <w:rPr>
          <w:rFonts w:ascii="Calibri" w:hAnsi="Calibri" w:cs="Calibri"/>
          <w:sz w:val="24"/>
          <w:szCs w:val="24"/>
        </w:rPr>
        <w:t xml:space="preserve"> empreendimento que foi eleito </w:t>
      </w:r>
      <w:r>
        <w:rPr>
          <w:rFonts w:ascii="Calibri" w:hAnsi="Calibri" w:cs="Calibri"/>
          <w:sz w:val="24"/>
          <w:szCs w:val="24"/>
        </w:rPr>
        <w:t xml:space="preserve">prioridade </w:t>
      </w:r>
      <w:r w:rsidRPr="00F35ED5">
        <w:rPr>
          <w:rFonts w:ascii="Calibri" w:hAnsi="Calibri" w:cs="Calibri"/>
          <w:sz w:val="24"/>
          <w:szCs w:val="24"/>
        </w:rPr>
        <w:t xml:space="preserve">pela população </w:t>
      </w:r>
      <w:r>
        <w:rPr>
          <w:rFonts w:ascii="Calibri" w:hAnsi="Calibri" w:cs="Calibri"/>
          <w:sz w:val="24"/>
          <w:szCs w:val="24"/>
        </w:rPr>
        <w:t>n</w:t>
      </w:r>
      <w:r w:rsidRPr="00F35ED5">
        <w:rPr>
          <w:rFonts w:ascii="Calibri" w:hAnsi="Calibri" w:cs="Calibri"/>
          <w:sz w:val="24"/>
          <w:szCs w:val="24"/>
        </w:rPr>
        <w:t>a plenária do Orçamento P</w:t>
      </w:r>
      <w:r>
        <w:rPr>
          <w:rFonts w:ascii="Calibri" w:hAnsi="Calibri" w:cs="Calibri"/>
          <w:sz w:val="24"/>
          <w:szCs w:val="24"/>
        </w:rPr>
        <w:t xml:space="preserve">articipativo de Araraquara para a mobilidade local. </w:t>
      </w:r>
    </w:p>
    <w:p w14:paraId="2626B45E" w14:textId="77777777" w:rsidR="00F35ED5" w:rsidRPr="00F35ED5" w:rsidRDefault="00F35ED5" w:rsidP="00F35ED5">
      <w:pPr>
        <w:tabs>
          <w:tab w:val="left" w:pos="709"/>
          <w:tab w:val="left" w:pos="1418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35ED5">
        <w:rPr>
          <w:rFonts w:ascii="Calibri" w:hAnsi="Calibri" w:cs="Calibri"/>
          <w:sz w:val="24"/>
          <w:szCs w:val="24"/>
        </w:rPr>
        <w:t>A ponte possui</w:t>
      </w:r>
      <w:r>
        <w:rPr>
          <w:rFonts w:ascii="Calibri" w:hAnsi="Calibri" w:cs="Calibri"/>
          <w:sz w:val="24"/>
          <w:szCs w:val="24"/>
        </w:rPr>
        <w:t xml:space="preserve"> importância estratégica para a</w:t>
      </w:r>
      <w:r w:rsidRPr="00F35ED5">
        <w:rPr>
          <w:rFonts w:ascii="Calibri" w:hAnsi="Calibri" w:cs="Calibri"/>
          <w:sz w:val="24"/>
          <w:szCs w:val="24"/>
        </w:rPr>
        <w:t xml:space="preserve"> região nor</w:t>
      </w:r>
      <w:r>
        <w:rPr>
          <w:rFonts w:ascii="Calibri" w:hAnsi="Calibri" w:cs="Calibri"/>
          <w:sz w:val="24"/>
          <w:szCs w:val="24"/>
        </w:rPr>
        <w:t>te</w:t>
      </w:r>
      <w:r w:rsidRPr="00F35ED5">
        <w:rPr>
          <w:rFonts w:ascii="Calibri" w:hAnsi="Calibri" w:cs="Calibri"/>
          <w:sz w:val="24"/>
          <w:szCs w:val="24"/>
        </w:rPr>
        <w:t xml:space="preserve"> da cidade, pois permitirá</w:t>
      </w:r>
      <w:r>
        <w:rPr>
          <w:rFonts w:ascii="Calibri" w:hAnsi="Calibri" w:cs="Calibri"/>
          <w:sz w:val="24"/>
          <w:szCs w:val="24"/>
        </w:rPr>
        <w:t xml:space="preserve"> a interligação direta entre </w:t>
      </w:r>
      <w:r w:rsidRPr="00F35ED5">
        <w:rPr>
          <w:rFonts w:ascii="Calibri" w:hAnsi="Calibri" w:cs="Calibri"/>
          <w:sz w:val="24"/>
          <w:szCs w:val="24"/>
        </w:rPr>
        <w:t>bairros, reduzirá o tempo de deslocamento dos moradores para serviços de saúde, educação, lazer e comércio, além oferecer maior segurança viária</w:t>
      </w:r>
      <w:r>
        <w:rPr>
          <w:rFonts w:ascii="Calibri" w:hAnsi="Calibri" w:cs="Calibri"/>
          <w:sz w:val="24"/>
          <w:szCs w:val="24"/>
        </w:rPr>
        <w:t xml:space="preserve"> para pedestres e ciclistas. A </w:t>
      </w:r>
      <w:r w:rsidRPr="00F35ED5">
        <w:rPr>
          <w:rFonts w:ascii="Calibri" w:hAnsi="Calibri" w:cs="Calibri"/>
          <w:sz w:val="24"/>
          <w:szCs w:val="24"/>
        </w:rPr>
        <w:t xml:space="preserve">paralisação da obra </w:t>
      </w:r>
      <w:r>
        <w:rPr>
          <w:rFonts w:ascii="Calibri" w:hAnsi="Calibri" w:cs="Calibri"/>
          <w:sz w:val="24"/>
          <w:szCs w:val="24"/>
        </w:rPr>
        <w:t>p</w:t>
      </w:r>
      <w:r w:rsidRPr="00F35ED5">
        <w:rPr>
          <w:rFonts w:ascii="Calibri" w:hAnsi="Calibri" w:cs="Calibri"/>
          <w:sz w:val="24"/>
          <w:szCs w:val="24"/>
        </w:rPr>
        <w:t xml:space="preserve">or questões técnicas no </w:t>
      </w:r>
      <w:r>
        <w:rPr>
          <w:rFonts w:ascii="Calibri" w:hAnsi="Calibri" w:cs="Calibri"/>
          <w:sz w:val="24"/>
          <w:szCs w:val="24"/>
        </w:rPr>
        <w:t xml:space="preserve">contrato da empresa executora </w:t>
      </w:r>
      <w:r w:rsidR="00953735" w:rsidRPr="00F35ED5">
        <w:rPr>
          <w:rFonts w:ascii="Calibri" w:hAnsi="Calibri" w:cs="Calibri"/>
          <w:sz w:val="24"/>
          <w:szCs w:val="24"/>
        </w:rPr>
        <w:t>tem g</w:t>
      </w:r>
      <w:r w:rsidR="00953735">
        <w:rPr>
          <w:rFonts w:ascii="Calibri" w:hAnsi="Calibri" w:cs="Calibri"/>
          <w:sz w:val="24"/>
          <w:szCs w:val="24"/>
        </w:rPr>
        <w:t>erado transtornos à comunidade</w:t>
      </w:r>
      <w:r>
        <w:rPr>
          <w:rFonts w:ascii="Calibri" w:hAnsi="Calibri" w:cs="Calibri"/>
          <w:sz w:val="24"/>
          <w:szCs w:val="24"/>
        </w:rPr>
        <w:t xml:space="preserve">. </w:t>
      </w:r>
      <w:r w:rsidRPr="00F35ED5">
        <w:rPr>
          <w:rFonts w:ascii="Calibri" w:hAnsi="Calibri" w:cs="Calibri"/>
          <w:sz w:val="24"/>
          <w:szCs w:val="24"/>
        </w:rPr>
        <w:t xml:space="preserve">O crédito ora proposto permitirá a finalização </w:t>
      </w:r>
      <w:r w:rsidR="0087611A">
        <w:rPr>
          <w:rFonts w:ascii="Calibri" w:hAnsi="Calibri" w:cs="Calibri"/>
          <w:sz w:val="24"/>
          <w:szCs w:val="24"/>
        </w:rPr>
        <w:t>dos serviços essenciais da obra,</w:t>
      </w:r>
      <w:r w:rsidRPr="00F35ED5">
        <w:rPr>
          <w:rFonts w:ascii="Calibri" w:hAnsi="Calibri" w:cs="Calibri"/>
          <w:sz w:val="24"/>
          <w:szCs w:val="24"/>
        </w:rPr>
        <w:t xml:space="preserve"> garantindo que a ponte seja entregue à comunidade conforme sua necessidade e urgência. Além disso, a sua conclusão atende à deliberação popular, reforçando a legitimidade democrática do gasto público e a efetiva</w:t>
      </w:r>
      <w:r>
        <w:rPr>
          <w:rFonts w:ascii="Calibri" w:hAnsi="Calibri" w:cs="Calibri"/>
          <w:sz w:val="24"/>
          <w:szCs w:val="24"/>
        </w:rPr>
        <w:t>ção da voz da comunidade local.</w:t>
      </w:r>
    </w:p>
    <w:p w14:paraId="35E241A2" w14:textId="77777777" w:rsidR="00BA6D5F" w:rsidRDefault="00F35ED5" w:rsidP="00F35ED5">
      <w:pPr>
        <w:tabs>
          <w:tab w:val="left" w:pos="709"/>
          <w:tab w:val="left" w:pos="1418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35ED5">
        <w:rPr>
          <w:rFonts w:ascii="Calibri" w:hAnsi="Calibri" w:cs="Calibri"/>
          <w:sz w:val="24"/>
          <w:szCs w:val="24"/>
        </w:rPr>
        <w:t>A anulação das dotações de origem incide em rubricas de serviços de terceiros em áreas administrativas e infraestrutura de menor urgência, cuja redução não compromete o andamento dos serviços essenciais. Dessa forma, a presente emenda representa uma resposta orçamentária responsável, tecnicamente fundamentada e alinhada à participação cidadã, com vista à melhoria da infraestrutura urbana, ao fortalecimento da rede viária da Zona Norte e ao aumento da qualidade de vida da população.</w:t>
      </w:r>
    </w:p>
    <w:p w14:paraId="43FCA244" w14:textId="77777777" w:rsidR="00BA6D5F" w:rsidRDefault="00BA6D5F">
      <w:pPr>
        <w:tabs>
          <w:tab w:val="left" w:pos="709"/>
          <w:tab w:val="left" w:pos="1418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4DE9F04E" w14:textId="77777777" w:rsidR="00BA6D5F" w:rsidRDefault="0083123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Sala de Sessões “Plínio de Carvalho”, $DATAATUALEXTENSO$.</w:t>
      </w:r>
    </w:p>
    <w:p w14:paraId="22B4C5DE" w14:textId="77777777" w:rsidR="00BA6D5F" w:rsidRDefault="00BA6D5F">
      <w:pPr>
        <w:rPr>
          <w:rFonts w:ascii="Calibri" w:hAnsi="Calibri" w:cs="Calibri"/>
          <w:sz w:val="24"/>
          <w:szCs w:val="24"/>
        </w:rPr>
      </w:pPr>
    </w:p>
    <w:p w14:paraId="0C178DD9" w14:textId="77777777" w:rsidR="00BA6D5F" w:rsidRDefault="00BA6D5F">
      <w:pPr>
        <w:rPr>
          <w:rFonts w:ascii="Calibri" w:hAnsi="Calibri" w:cs="Calibri"/>
          <w:sz w:val="24"/>
          <w:szCs w:val="24"/>
        </w:rPr>
      </w:pPr>
    </w:p>
    <w:p w14:paraId="7EA97A25" w14:textId="77777777" w:rsidR="00BA6D5F" w:rsidRDefault="0083123C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$AUTORIA$</w:t>
      </w:r>
    </w:p>
    <w:p w14:paraId="46BFE61C" w14:textId="77777777" w:rsidR="00BA6D5F" w:rsidRDefault="00BA6D5F">
      <w:pPr>
        <w:jc w:val="center"/>
        <w:rPr>
          <w:rFonts w:asciiTheme="minorHAnsi" w:hAnsiTheme="minorHAnsi" w:cstheme="minorHAnsi"/>
          <w:sz w:val="24"/>
          <w:szCs w:val="24"/>
        </w:rPr>
      </w:pPr>
    </w:p>
    <w:sectPr w:rsidR="00BA6D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134" w:left="1701" w:header="720" w:footer="72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7A12B2" w14:textId="77777777" w:rsidR="003B58EA" w:rsidRDefault="003B58EA">
      <w:r>
        <w:separator/>
      </w:r>
    </w:p>
  </w:endnote>
  <w:endnote w:type="continuationSeparator" w:id="0">
    <w:p w14:paraId="733D7C2B" w14:textId="77777777" w:rsidR="003B58EA" w:rsidRDefault="003B5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363001" w14:textId="77777777" w:rsidR="00BA6D5F" w:rsidRDefault="00BA6D5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85E34" w14:textId="77777777" w:rsidR="00BA6D5F" w:rsidRDefault="0083123C">
    <w:pPr>
      <w:jc w:val="right"/>
      <w:rPr>
        <w:rFonts w:ascii="Calibri" w:hAnsi="Calibri" w:cs="Calibri"/>
      </w:rPr>
    </w:pPr>
    <w:r>
      <w:rPr>
        <w:rFonts w:ascii="Calibri" w:hAnsi="Calibri" w:cs="Calibri"/>
      </w:rPr>
      <w:t xml:space="preserve">Página </w:t>
    </w:r>
    <w:r>
      <w:rPr>
        <w:rFonts w:ascii="Calibri" w:hAnsi="Calibri" w:cs="Calibri"/>
        <w:b/>
        <w:bCs/>
      </w:rPr>
      <w:fldChar w:fldCharType="begin"/>
    </w:r>
    <w:r>
      <w:rPr>
        <w:rFonts w:ascii="Calibri" w:hAnsi="Calibri" w:cs="Calibri"/>
        <w:b/>
        <w:bCs/>
      </w:rPr>
      <w:instrText xml:space="preserve"> PAGE \* ARABIC </w:instrText>
    </w:r>
    <w:r>
      <w:rPr>
        <w:rFonts w:ascii="Calibri" w:hAnsi="Calibri" w:cs="Calibri"/>
        <w:b/>
        <w:bCs/>
      </w:rPr>
      <w:fldChar w:fldCharType="separate"/>
    </w:r>
    <w:r w:rsidR="00536A16">
      <w:rPr>
        <w:rFonts w:ascii="Calibri" w:hAnsi="Calibri" w:cs="Calibri"/>
        <w:b/>
        <w:bCs/>
        <w:noProof/>
      </w:rPr>
      <w:t>2</w:t>
    </w:r>
    <w:r>
      <w:rPr>
        <w:rFonts w:ascii="Calibri" w:hAnsi="Calibri" w:cs="Calibri"/>
        <w:b/>
        <w:bCs/>
      </w:rPr>
      <w:fldChar w:fldCharType="end"/>
    </w:r>
    <w:r>
      <w:rPr>
        <w:rFonts w:ascii="Calibri" w:hAnsi="Calibri" w:cs="Calibri"/>
      </w:rPr>
      <w:t xml:space="preserve"> de </w:t>
    </w:r>
    <w:r>
      <w:rPr>
        <w:rFonts w:ascii="Calibri" w:hAnsi="Calibri" w:cs="Calibri"/>
        <w:b/>
        <w:bCs/>
      </w:rPr>
      <w:fldChar w:fldCharType="begin"/>
    </w:r>
    <w:r>
      <w:rPr>
        <w:rFonts w:ascii="Calibri" w:hAnsi="Calibri" w:cs="Calibri"/>
        <w:b/>
        <w:bCs/>
      </w:rPr>
      <w:instrText xml:space="preserve"> NUMPAGES \* ARABIC </w:instrText>
    </w:r>
    <w:r>
      <w:rPr>
        <w:rFonts w:ascii="Calibri" w:hAnsi="Calibri" w:cs="Calibri"/>
        <w:b/>
        <w:bCs/>
      </w:rPr>
      <w:fldChar w:fldCharType="separate"/>
    </w:r>
    <w:r w:rsidR="00536A16">
      <w:rPr>
        <w:rFonts w:ascii="Calibri" w:hAnsi="Calibri" w:cs="Calibri"/>
        <w:b/>
        <w:bCs/>
        <w:noProof/>
      </w:rPr>
      <w:t>3</w:t>
    </w:r>
    <w:r>
      <w:rPr>
        <w:rFonts w:ascii="Calibri" w:hAnsi="Calibri" w:cs="Calibri"/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531B37" w14:textId="77777777" w:rsidR="00BA6D5F" w:rsidRDefault="0083123C">
    <w:pPr>
      <w:jc w:val="right"/>
      <w:rPr>
        <w:rFonts w:ascii="Calibri" w:hAnsi="Calibri" w:cs="Calibri"/>
      </w:rPr>
    </w:pPr>
    <w:r>
      <w:rPr>
        <w:rFonts w:ascii="Calibri" w:hAnsi="Calibri" w:cs="Calibri"/>
      </w:rPr>
      <w:t xml:space="preserve">Página </w:t>
    </w:r>
    <w:r>
      <w:rPr>
        <w:rFonts w:ascii="Calibri" w:hAnsi="Calibri" w:cs="Calibri"/>
        <w:b/>
        <w:bCs/>
      </w:rPr>
      <w:fldChar w:fldCharType="begin"/>
    </w:r>
    <w:r>
      <w:rPr>
        <w:rFonts w:ascii="Calibri" w:hAnsi="Calibri" w:cs="Calibri"/>
        <w:b/>
        <w:bCs/>
      </w:rPr>
      <w:instrText xml:space="preserve"> PAGE \* ARABIC </w:instrText>
    </w:r>
    <w:r>
      <w:rPr>
        <w:rFonts w:ascii="Calibri" w:hAnsi="Calibri" w:cs="Calibri"/>
        <w:b/>
        <w:bCs/>
      </w:rPr>
      <w:fldChar w:fldCharType="separate"/>
    </w:r>
    <w:r>
      <w:rPr>
        <w:rFonts w:ascii="Calibri" w:hAnsi="Calibri" w:cs="Calibri"/>
        <w:b/>
        <w:bCs/>
      </w:rPr>
      <w:t>2</w:t>
    </w:r>
    <w:r>
      <w:rPr>
        <w:rFonts w:ascii="Calibri" w:hAnsi="Calibri" w:cs="Calibri"/>
        <w:b/>
        <w:bCs/>
      </w:rPr>
      <w:fldChar w:fldCharType="end"/>
    </w:r>
    <w:r>
      <w:rPr>
        <w:rFonts w:ascii="Calibri" w:hAnsi="Calibri" w:cs="Calibri"/>
      </w:rPr>
      <w:t xml:space="preserve"> de </w:t>
    </w:r>
    <w:r>
      <w:rPr>
        <w:rFonts w:ascii="Calibri" w:hAnsi="Calibri" w:cs="Calibri"/>
        <w:b/>
        <w:bCs/>
      </w:rPr>
      <w:fldChar w:fldCharType="begin"/>
    </w:r>
    <w:r>
      <w:rPr>
        <w:rFonts w:ascii="Calibri" w:hAnsi="Calibri" w:cs="Calibri"/>
        <w:b/>
        <w:bCs/>
      </w:rPr>
      <w:instrText xml:space="preserve"> NUMPAGES \* ARABIC </w:instrText>
    </w:r>
    <w:r>
      <w:rPr>
        <w:rFonts w:ascii="Calibri" w:hAnsi="Calibri" w:cs="Calibri"/>
        <w:b/>
        <w:bCs/>
      </w:rPr>
      <w:fldChar w:fldCharType="separate"/>
    </w:r>
    <w:r>
      <w:rPr>
        <w:rFonts w:ascii="Calibri" w:hAnsi="Calibri" w:cs="Calibri"/>
        <w:b/>
        <w:bCs/>
      </w:rPr>
      <w:t>2</w:t>
    </w:r>
    <w:r>
      <w:rPr>
        <w:rFonts w:ascii="Calibri" w:hAnsi="Calibri" w:cs="Calibr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0582FF" w14:textId="77777777" w:rsidR="003B58EA" w:rsidRDefault="003B58EA">
      <w:r>
        <w:separator/>
      </w:r>
    </w:p>
  </w:footnote>
  <w:footnote w:type="continuationSeparator" w:id="0">
    <w:p w14:paraId="630AB171" w14:textId="77777777" w:rsidR="003B58EA" w:rsidRDefault="003B58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06CCCF" w14:textId="77777777" w:rsidR="00BA6D5F" w:rsidRDefault="003B58EA">
    <w:pPr>
      <w:ind w:right="360"/>
    </w:pPr>
    <w:r>
      <w:pict w14:anchorId="225A5C3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49" type="#_x0000_t136" style="position:absolute;margin-left:0;margin-top:0;width:427.4pt;height:121.9pt;rotation:315;z-index:251659264;mso-wrap-style:none;mso-position-horizontal:center;mso-position-horizontal-relative:margin;mso-position-vertical:center;mso-position-vertical-relative:margin;v-text-anchor:middle" o:allowincell="f" fillcolor="silver" stroked="f" strokecolor="#3465a4">
          <v:fill opacity=".5" color2="#3f3f3f" o:detectmouseclick="t"/>
          <v:textpath style="font-family:&quot;Times New Roman&quot;;font-size:1pt" trim="t" string="MINUTA"/>
          <w10:wrap anchorx="margin" anchory="margin"/>
        </v:shape>
      </w:pict>
    </w:r>
    <w:r w:rsidR="0083123C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F906BB0" wp14:editId="62804A9A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6C97A9CC" w14:textId="77777777" w:rsidR="00BA6D5F" w:rsidRDefault="0083123C">
                          <w:pPr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</w:rPr>
                            <w:t>0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906BB0" id="_x0000_t202" coordsize="21600,21600" o:spt="202" path="m,l,21600r21600,l21600,xe">
              <v:stroke joinstyle="miter"/>
              <v:path gradientshapeok="t" o:connecttype="rect"/>
            </v:shapetype>
            <v:shape id="Quadro1" o:spid="_x0000_s1026" type="#_x0000_t202" style="position:absolute;margin-left:-50.05pt;margin-top:.05pt;width:1.15pt;height:1.15pt;z-index:25165824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" stroked="f">
              <v:fill opacity="0"/>
              <v:textbox style="mso-fit-shape-to-text:t" inset="0,0,0,0">
                <w:txbxContent>
                  <w:p w14:paraId="6C97A9CC" w14:textId="77777777" w:rsidR="00BA6D5F" w:rsidRDefault="0083123C">
                    <w:pPr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 xml:space="preserve"> PAGE 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>
                      <w:rPr>
                        <w:rStyle w:val="Nmerodepgina"/>
                      </w:rPr>
                      <w:t>0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EA33B1" w14:textId="77777777" w:rsidR="00BA6D5F" w:rsidRDefault="0083123C">
    <w:r>
      <w:rPr>
        <w:noProof/>
      </w:rPr>
      <w:drawing>
        <wp:anchor distT="0" distB="0" distL="114300" distR="114300" simplePos="0" relativeHeight="251656192" behindDoc="1" locked="0" layoutInCell="0" allowOverlap="1" wp14:anchorId="6EBAE5F6" wp14:editId="1314FD6A">
          <wp:simplePos x="0" y="0"/>
          <wp:positionH relativeFrom="column">
            <wp:posOffset>2557780</wp:posOffset>
          </wp:positionH>
          <wp:positionV relativeFrom="paragraph">
            <wp:posOffset>-282575</wp:posOffset>
          </wp:positionV>
          <wp:extent cx="654050" cy="719455"/>
          <wp:effectExtent l="0" t="0" r="0" b="0"/>
          <wp:wrapSquare wrapText="bothSides"/>
          <wp:docPr id="3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405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FCDBE02" w14:textId="77777777" w:rsidR="00BA6D5F" w:rsidRDefault="00BA6D5F"/>
  <w:p w14:paraId="62FF08C0" w14:textId="77777777" w:rsidR="00BA6D5F" w:rsidRDefault="00BA6D5F"/>
  <w:p w14:paraId="6CFF862A" w14:textId="77777777" w:rsidR="00BA6D5F" w:rsidRDefault="0083123C">
    <w:pPr>
      <w:jc w:val="center"/>
      <w:rPr>
        <w:b/>
        <w:sz w:val="36"/>
      </w:rPr>
    </w:pPr>
    <w:r>
      <w:rPr>
        <w:b/>
        <w:sz w:val="36"/>
      </w:rPr>
      <w:t>CÂMARA MUNICIPAL DE ARARAQUARA</w:t>
    </w:r>
  </w:p>
  <w:p w14:paraId="21CADFFD" w14:textId="77777777" w:rsidR="00BA6D5F" w:rsidRDefault="00BA6D5F">
    <w:pPr>
      <w:jc w:val="center"/>
      <w:rPr>
        <w:sz w:val="18"/>
        <w:szCs w:val="18"/>
      </w:rPr>
    </w:pPr>
  </w:p>
  <w:p w14:paraId="7EFFA195" w14:textId="77777777" w:rsidR="00BA6D5F" w:rsidRDefault="00BA6D5F">
    <w:pPr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16D320" w14:textId="77777777" w:rsidR="00BA6D5F" w:rsidRDefault="0083123C">
    <w:r>
      <w:rPr>
        <w:noProof/>
      </w:rPr>
      <w:drawing>
        <wp:anchor distT="0" distB="0" distL="114300" distR="114300" simplePos="0" relativeHeight="251657216" behindDoc="1" locked="0" layoutInCell="0" allowOverlap="1" wp14:anchorId="274A867A" wp14:editId="7115CE49">
          <wp:simplePos x="0" y="0"/>
          <wp:positionH relativeFrom="column">
            <wp:posOffset>2557780</wp:posOffset>
          </wp:positionH>
          <wp:positionV relativeFrom="paragraph">
            <wp:posOffset>-282575</wp:posOffset>
          </wp:positionV>
          <wp:extent cx="654050" cy="719455"/>
          <wp:effectExtent l="0" t="0" r="0" b="0"/>
          <wp:wrapSquare wrapText="bothSides"/>
          <wp:docPr id="4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405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5AE371B" w14:textId="77777777" w:rsidR="00BA6D5F" w:rsidRDefault="00BA6D5F"/>
  <w:p w14:paraId="378507C3" w14:textId="77777777" w:rsidR="00BA6D5F" w:rsidRDefault="00BA6D5F"/>
  <w:p w14:paraId="05878E8C" w14:textId="77777777" w:rsidR="00BA6D5F" w:rsidRDefault="0083123C">
    <w:pPr>
      <w:jc w:val="center"/>
      <w:rPr>
        <w:b/>
        <w:sz w:val="36"/>
      </w:rPr>
    </w:pPr>
    <w:r>
      <w:rPr>
        <w:b/>
        <w:sz w:val="36"/>
      </w:rPr>
      <w:t>CÂMARA MUNICIPAL DE ARARAQUARA</w:t>
    </w:r>
  </w:p>
  <w:p w14:paraId="3C744802" w14:textId="77777777" w:rsidR="00BA6D5F" w:rsidRDefault="00BA6D5F">
    <w:pPr>
      <w:jc w:val="center"/>
      <w:rPr>
        <w:sz w:val="18"/>
        <w:szCs w:val="18"/>
      </w:rPr>
    </w:pPr>
  </w:p>
  <w:p w14:paraId="53FB4293" w14:textId="77777777" w:rsidR="00BA6D5F" w:rsidRDefault="00BA6D5F">
    <w:pPr>
      <w:jc w:val="center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3402"/>
  <w:autoHyphenation/>
  <w:hyphenationZone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D5F"/>
    <w:rsid w:val="000822C8"/>
    <w:rsid w:val="002F771E"/>
    <w:rsid w:val="003B58EA"/>
    <w:rsid w:val="004018E5"/>
    <w:rsid w:val="00485AB6"/>
    <w:rsid w:val="00536A16"/>
    <w:rsid w:val="0083123C"/>
    <w:rsid w:val="0087611A"/>
    <w:rsid w:val="008D2A8D"/>
    <w:rsid w:val="00953735"/>
    <w:rsid w:val="00967985"/>
    <w:rsid w:val="00BA6D5F"/>
    <w:rsid w:val="00D50050"/>
    <w:rsid w:val="00D527C2"/>
    <w:rsid w:val="00E37DA0"/>
    <w:rsid w:val="00F35ED5"/>
    <w:rsid w:val="00FE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7DFF865"/>
  <w15:docId w15:val="{3FE6A62D-D03E-4ECE-9EF7-10CE60B6F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qFormat/>
    <w:rsid w:val="005A56CA"/>
    <w:rPr>
      <w:sz w:val="24"/>
    </w:rPr>
  </w:style>
  <w:style w:type="character" w:customStyle="1" w:styleId="Ttulo2Char">
    <w:name w:val="Título 2 Char"/>
    <w:link w:val="Ttulo2"/>
    <w:semiHidden/>
    <w:qFormat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qFormat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qFormat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character" w:customStyle="1" w:styleId="TextodebaloChar">
    <w:name w:val="Texto de balão Char"/>
    <w:link w:val="Textodebalo"/>
    <w:uiPriority w:val="99"/>
    <w:semiHidden/>
    <w:qFormat/>
    <w:rsid w:val="00083A6F"/>
    <w:rPr>
      <w:rFonts w:ascii="Segoe UI" w:hAnsi="Segoe UI" w:cs="Segoe UI"/>
      <w:sz w:val="18"/>
      <w:szCs w:val="18"/>
    </w:rPr>
  </w:style>
  <w:style w:type="character" w:customStyle="1" w:styleId="RodapChar">
    <w:name w:val="Rodapé Char"/>
    <w:basedOn w:val="Fontepargpadro"/>
    <w:link w:val="Rodap"/>
    <w:uiPriority w:val="99"/>
    <w:qFormat/>
    <w:rsid w:val="00477F96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83A6F"/>
    <w:rPr>
      <w:rFonts w:ascii="Segoe UI" w:hAnsi="Segoe UI" w:cs="Segoe UI"/>
      <w:sz w:val="18"/>
      <w:szCs w:val="18"/>
    </w:rPr>
  </w:style>
  <w:style w:type="paragraph" w:customStyle="1" w:styleId="AQAEMENTA">
    <w:name w:val="AQA EMENTA"/>
    <w:basedOn w:val="Normal"/>
    <w:autoRedefine/>
    <w:qFormat/>
    <w:rsid w:val="003F0466"/>
    <w:pPr>
      <w:tabs>
        <w:tab w:val="left" w:pos="9099"/>
      </w:tabs>
      <w:spacing w:before="120" w:after="120"/>
      <w:ind w:left="5103"/>
      <w:jc w:val="both"/>
    </w:pPr>
    <w:rPr>
      <w:rFonts w:ascii="Calibri" w:hAnsi="Calibri" w:cs="Calibri"/>
      <w:sz w:val="22"/>
      <w:szCs w:val="22"/>
    </w:rPr>
  </w:style>
  <w:style w:type="paragraph" w:customStyle="1" w:styleId="AQAPARTENORMATIVA">
    <w:name w:val="AQA PARTE NORMATIVA"/>
    <w:basedOn w:val="Normal"/>
    <w:autoRedefine/>
    <w:qFormat/>
    <w:rsid w:val="00225217"/>
    <w:pPr>
      <w:spacing w:before="120" w:after="120"/>
      <w:ind w:firstLine="1418"/>
      <w:contextualSpacing/>
      <w:jc w:val="both"/>
    </w:pPr>
    <w:rPr>
      <w:rFonts w:ascii="Calibri" w:hAnsi="Calibri"/>
      <w:bCs/>
      <w:sz w:val="24"/>
      <w:szCs w:val="24"/>
    </w:rPr>
  </w:style>
  <w:style w:type="paragraph" w:customStyle="1" w:styleId="AQAEPGRAFE">
    <w:name w:val="AQA EPÍGRAFE"/>
    <w:basedOn w:val="Normal"/>
    <w:autoRedefine/>
    <w:qFormat/>
    <w:rsid w:val="002A57FA"/>
    <w:pPr>
      <w:spacing w:before="120" w:after="120"/>
      <w:contextualSpacing/>
      <w:jc w:val="center"/>
    </w:pPr>
    <w:rPr>
      <w:rFonts w:ascii="Calibri" w:hAnsi="Calibri" w:cs="Calibri"/>
      <w:b/>
      <w:caps/>
      <w:sz w:val="28"/>
      <w:szCs w:val="24"/>
    </w:rPr>
  </w:style>
  <w:style w:type="paragraph" w:customStyle="1" w:styleId="AQAAUTORIA">
    <w:name w:val="AQA AUTORIA"/>
    <w:basedOn w:val="Ttulo3"/>
    <w:qFormat/>
    <w:rsid w:val="00225217"/>
    <w:pPr>
      <w:spacing w:before="120" w:after="120"/>
      <w:contextualSpacing/>
      <w:jc w:val="center"/>
    </w:pPr>
    <w:rPr>
      <w:rFonts w:ascii="Calibri" w:hAnsi="Calibri" w:cs="Calibri"/>
      <w:sz w:val="24"/>
      <w:szCs w:val="24"/>
    </w:rPr>
  </w:style>
  <w:style w:type="paragraph" w:customStyle="1" w:styleId="AQACABECALHOCAMARA">
    <w:name w:val="AQA CABECALHO CAMARA"/>
    <w:basedOn w:val="Normal"/>
    <w:autoRedefine/>
    <w:qFormat/>
    <w:rsid w:val="00F80E9B"/>
    <w:pPr>
      <w:tabs>
        <w:tab w:val="center" w:pos="4419"/>
        <w:tab w:val="right" w:pos="8838"/>
      </w:tabs>
      <w:jc w:val="center"/>
    </w:pPr>
    <w:rPr>
      <w:b/>
      <w:sz w:val="36"/>
    </w:rPr>
  </w:style>
  <w:style w:type="paragraph" w:customStyle="1" w:styleId="AQAAUTORIA-CARGO">
    <w:name w:val="AQA AUTORIA-CARGO"/>
    <w:basedOn w:val="Normal"/>
    <w:autoRedefine/>
    <w:qFormat/>
    <w:rsid w:val="00AC3FF0"/>
    <w:pPr>
      <w:contextualSpacing/>
      <w:jc w:val="center"/>
    </w:pPr>
    <w:rPr>
      <w:rFonts w:ascii="Calibri" w:hAnsi="Calibri" w:cs="Calibr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48501B"/>
    <w:pPr>
      <w:spacing w:beforeAutospacing="1" w:afterAutospacing="1"/>
    </w:pPr>
    <w:rPr>
      <w:rFonts w:eastAsiaTheme="minorEastAsia"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477F96"/>
    <w:pPr>
      <w:tabs>
        <w:tab w:val="center" w:pos="4252"/>
        <w:tab w:val="right" w:pos="8504"/>
      </w:tabs>
    </w:pPr>
  </w:style>
  <w:style w:type="paragraph" w:styleId="Cabealho">
    <w:name w:val="header"/>
    <w:basedOn w:val="Cabealhoerodap"/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rsid w:val="001014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016B64"/>
    <w:rPr>
      <w:rFonts w:eastAsiaTheme="minorHAnsi" w:cstheme="minorBid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E37DA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37DA0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37DA0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37DA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37D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3</Pages>
  <Words>546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Juliano Vituri</dc:creator>
  <dc:description/>
  <cp:lastModifiedBy>Alex Duarte Sotratti</cp:lastModifiedBy>
  <cp:revision>277</cp:revision>
  <cp:lastPrinted>2018-06-26T22:41:00Z</cp:lastPrinted>
  <dcterms:created xsi:type="dcterms:W3CDTF">2021-01-08T12:17:00Z</dcterms:created>
  <dcterms:modified xsi:type="dcterms:W3CDTF">2025-10-30T22:50:00Z</dcterms:modified>
  <dc:language>pt-BR</dc:language>
</cp:coreProperties>
</file>