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701A" w:rsidRPr="00BE4DA8" w:rsidRDefault="00DD7A1A" w:rsidP="0054701A">
      <w:pPr>
        <w:rPr>
          <w:rFonts w:ascii="Calibri" w:eastAsia="Arial Unicode MS" w:hAnsi="Calibri" w:cs="Calibr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-93980</wp:posOffset>
                </wp:positionV>
                <wp:extent cx="1684655" cy="361315"/>
                <wp:effectExtent l="0" t="0" r="10795" b="19685"/>
                <wp:wrapNone/>
                <wp:docPr id="3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846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1B36C0" id="Retângulo 3" o:spid="_x0000_s1026" style="position:absolute;margin-left:.6pt;margin-top:-7.4pt;width:132.65pt;height:28.4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" o:allowincell="f" fillcolor="#f2f2f2"/>
            </w:pict>
          </mc:Fallback>
        </mc:AlternateContent>
      </w:r>
      <w:r w:rsidR="00A9037C">
        <w:rPr>
          <w:rFonts w:ascii="Calibri" w:eastAsia="Arial Unicode MS" w:hAnsi="Calibri" w:cs="Calibri"/>
          <w:b/>
          <w:sz w:val="24"/>
          <w:szCs w:val="24"/>
        </w:rPr>
        <w:t xml:space="preserve"> </w:t>
      </w:r>
      <w:r w:rsidR="0054701A" w:rsidRPr="00C53FB1">
        <w:rPr>
          <w:rFonts w:ascii="Calibri" w:eastAsia="Arial Unicode MS" w:hAnsi="Calibri" w:cs="Calibri"/>
          <w:b/>
          <w:sz w:val="24"/>
          <w:szCs w:val="24"/>
        </w:rPr>
        <w:t xml:space="preserve">OFÍCIO/SJC Nº </w:t>
      </w:r>
      <w:r w:rsidR="00913C53">
        <w:rPr>
          <w:rFonts w:ascii="Calibri" w:eastAsia="Arial Unicode MS" w:hAnsi="Calibri" w:cs="Calibri"/>
          <w:b/>
          <w:sz w:val="24"/>
          <w:szCs w:val="24"/>
        </w:rPr>
        <w:t>01</w:t>
      </w:r>
      <w:r>
        <w:rPr>
          <w:rFonts w:ascii="Calibri" w:eastAsia="Arial Unicode MS" w:hAnsi="Calibri" w:cs="Calibri"/>
          <w:b/>
          <w:sz w:val="24"/>
          <w:szCs w:val="24"/>
        </w:rPr>
        <w:t>82</w:t>
      </w:r>
      <w:r w:rsidR="0054701A">
        <w:rPr>
          <w:rFonts w:ascii="Calibri" w:eastAsia="Arial Unicode MS" w:hAnsi="Calibri" w:cs="Calibri"/>
          <w:b/>
          <w:sz w:val="24"/>
          <w:szCs w:val="24"/>
        </w:rPr>
        <w:t>/2020</w:t>
      </w:r>
      <w:r w:rsidR="0054701A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54701A">
        <w:rPr>
          <w:rFonts w:ascii="Calibri" w:eastAsia="Arial Unicode MS" w:hAnsi="Calibri" w:cs="Calibri"/>
          <w:sz w:val="24"/>
          <w:szCs w:val="24"/>
        </w:rPr>
        <w:t xml:space="preserve">          </w:t>
      </w:r>
      <w:r w:rsidR="00AE3A10">
        <w:rPr>
          <w:rFonts w:ascii="Calibri" w:eastAsia="Arial Unicode MS" w:hAnsi="Calibri" w:cs="Calibri"/>
          <w:sz w:val="24"/>
          <w:szCs w:val="24"/>
        </w:rPr>
        <w:t xml:space="preserve">   </w:t>
      </w:r>
      <w:r w:rsidR="0054701A">
        <w:rPr>
          <w:rFonts w:ascii="Calibri" w:eastAsia="Arial Unicode MS" w:hAnsi="Calibri" w:cs="Calibri"/>
          <w:sz w:val="24"/>
          <w:szCs w:val="24"/>
        </w:rPr>
        <w:t xml:space="preserve"> </w:t>
      </w:r>
      <w:proofErr w:type="gramStart"/>
      <w:r w:rsidR="0054701A">
        <w:rPr>
          <w:rFonts w:ascii="Calibri" w:eastAsia="Arial Unicode MS" w:hAnsi="Calibri" w:cs="Calibri"/>
          <w:sz w:val="24"/>
          <w:szCs w:val="24"/>
        </w:rPr>
        <w:t xml:space="preserve"> </w:t>
      </w:r>
      <w:r w:rsidR="00913C53">
        <w:rPr>
          <w:rFonts w:ascii="Calibri" w:eastAsia="Arial Unicode MS" w:hAnsi="Calibri" w:cs="Calibri"/>
          <w:sz w:val="24"/>
          <w:szCs w:val="24"/>
        </w:rPr>
        <w:t xml:space="preserve"> </w:t>
      </w:r>
      <w:r w:rsidR="0054701A" w:rsidRPr="00C53FB1">
        <w:rPr>
          <w:rFonts w:ascii="Calibri" w:eastAsia="Arial Unicode MS" w:hAnsi="Calibri" w:cs="Calibri"/>
          <w:sz w:val="24"/>
          <w:szCs w:val="24"/>
        </w:rPr>
        <w:t>Em</w:t>
      </w:r>
      <w:proofErr w:type="gramEnd"/>
      <w:r w:rsidR="0054701A" w:rsidRPr="00C53FB1">
        <w:rPr>
          <w:rFonts w:ascii="Calibri" w:eastAsia="Arial Unicode MS" w:hAnsi="Calibri" w:cs="Calibri"/>
          <w:sz w:val="24"/>
          <w:szCs w:val="24"/>
        </w:rPr>
        <w:t xml:space="preserve"> </w:t>
      </w:r>
      <w:r>
        <w:rPr>
          <w:rFonts w:ascii="Calibri" w:eastAsia="Arial Unicode MS" w:hAnsi="Calibri" w:cs="Calibri"/>
          <w:sz w:val="24"/>
          <w:szCs w:val="24"/>
        </w:rPr>
        <w:t>6</w:t>
      </w:r>
      <w:r w:rsidR="0054701A">
        <w:rPr>
          <w:rFonts w:ascii="Calibri" w:eastAsia="Arial Unicode MS" w:hAnsi="Calibri" w:cs="Calibri"/>
          <w:sz w:val="24"/>
          <w:szCs w:val="24"/>
        </w:rPr>
        <w:t xml:space="preserve"> de </w:t>
      </w:r>
      <w:r>
        <w:rPr>
          <w:rFonts w:ascii="Calibri" w:eastAsia="Arial Unicode MS" w:hAnsi="Calibri" w:cs="Calibri"/>
          <w:sz w:val="24"/>
          <w:szCs w:val="24"/>
        </w:rPr>
        <w:t xml:space="preserve">agosto </w:t>
      </w:r>
      <w:r w:rsidR="0054701A">
        <w:rPr>
          <w:rFonts w:ascii="Calibri" w:eastAsia="Arial Unicode MS" w:hAnsi="Calibri" w:cs="Calibri"/>
          <w:sz w:val="24"/>
          <w:szCs w:val="24"/>
        </w:rPr>
        <w:t>de 2020</w:t>
      </w:r>
    </w:p>
    <w:p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</w:p>
    <w:p w:rsidR="0054701A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54701A" w:rsidRPr="00BE4DA8" w:rsidRDefault="0054701A" w:rsidP="0054701A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Pr="00BE4DA8">
        <w:rPr>
          <w:rFonts w:ascii="Calibri" w:hAnsi="Calibri" w:cs="Calibri"/>
          <w:sz w:val="24"/>
          <w:szCs w:val="24"/>
        </w:rPr>
        <w:t>Presidente da Câmara Municipal</w:t>
      </w:r>
      <w:r>
        <w:rPr>
          <w:rFonts w:ascii="Calibri" w:hAnsi="Calibri" w:cs="Calibri"/>
          <w:sz w:val="24"/>
          <w:szCs w:val="24"/>
        </w:rPr>
        <w:t xml:space="preserve"> de Araraquara</w:t>
      </w:r>
    </w:p>
    <w:p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54701A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54701A" w:rsidRPr="00D2004C" w:rsidRDefault="0054701A" w:rsidP="0054701A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D2004C">
        <w:rPr>
          <w:rFonts w:asciiTheme="minorHAnsi" w:hAnsiTheme="minorHAnsi" w:cs="Calibri"/>
          <w:sz w:val="24"/>
          <w:szCs w:val="24"/>
        </w:rPr>
        <w:t>Senhor Presidente:</w:t>
      </w:r>
    </w:p>
    <w:p w:rsidR="00DC1835" w:rsidRPr="00B17FF8" w:rsidRDefault="0054701A" w:rsidP="0054701A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D2004C">
        <w:rPr>
          <w:rFonts w:asciiTheme="minorHAnsi" w:hAnsiTheme="minorHAnsi" w:cs="Calibri"/>
          <w:color w:val="000000"/>
          <w:sz w:val="24"/>
          <w:szCs w:val="24"/>
        </w:rPr>
        <w:t xml:space="preserve">Nos termos da Lei Orgânica do Município de Araraquara, encaminhamos a Vossa Excelência, a fim de ser </w:t>
      </w:r>
      <w:r w:rsidRPr="003859C3">
        <w:rPr>
          <w:rFonts w:asciiTheme="minorHAnsi" w:hAnsiTheme="minorHAnsi" w:cs="Calibri"/>
          <w:color w:val="000000"/>
          <w:sz w:val="24"/>
          <w:szCs w:val="24"/>
        </w:rPr>
        <w:t xml:space="preserve">apreciado pelo nobre Poder Legislativo, o incluso Projeto de Lei que </w:t>
      </w:r>
      <w:r w:rsidR="00DC1835">
        <w:rPr>
          <w:rFonts w:asciiTheme="minorHAnsi" w:hAnsiTheme="minorHAnsi" w:cs="Calibri"/>
          <w:color w:val="000000"/>
          <w:sz w:val="24"/>
          <w:szCs w:val="24"/>
        </w:rPr>
        <w:t>r</w:t>
      </w:r>
      <w:r w:rsidR="00DC1835" w:rsidRPr="00DC1835">
        <w:rPr>
          <w:rFonts w:asciiTheme="minorHAnsi" w:hAnsiTheme="minorHAnsi" w:cs="Calibri"/>
          <w:color w:val="000000"/>
          <w:sz w:val="24"/>
          <w:szCs w:val="24"/>
        </w:rPr>
        <w:t xml:space="preserve">atifica a abertura, pelo Poder Executivo, do crédito adicional extraordinário previsto no </w:t>
      </w:r>
      <w:r w:rsidR="00DC1835" w:rsidRPr="00B17FF8">
        <w:rPr>
          <w:rFonts w:asciiTheme="minorHAnsi" w:hAnsiTheme="minorHAnsi" w:cs="Calibri"/>
          <w:color w:val="000000"/>
          <w:sz w:val="24"/>
          <w:szCs w:val="24"/>
        </w:rPr>
        <w:t>Decreto nº 12.</w:t>
      </w:r>
      <w:r w:rsidR="003B00D2" w:rsidRPr="00B17FF8">
        <w:rPr>
          <w:rFonts w:asciiTheme="minorHAnsi" w:hAnsiTheme="minorHAnsi" w:cs="Calibri"/>
          <w:color w:val="000000"/>
          <w:sz w:val="24"/>
          <w:szCs w:val="24"/>
        </w:rPr>
        <w:t>3</w:t>
      </w:r>
      <w:r w:rsidR="00BE0009">
        <w:rPr>
          <w:rFonts w:asciiTheme="minorHAnsi" w:hAnsiTheme="minorHAnsi" w:cs="Calibri"/>
          <w:color w:val="000000"/>
          <w:sz w:val="24"/>
          <w:szCs w:val="24"/>
        </w:rPr>
        <w:t>28</w:t>
      </w:r>
      <w:r w:rsidR="00DC1835" w:rsidRPr="00B17FF8">
        <w:rPr>
          <w:rFonts w:asciiTheme="minorHAnsi" w:hAnsiTheme="minorHAnsi" w:cs="Calibri"/>
          <w:color w:val="000000"/>
          <w:sz w:val="24"/>
          <w:szCs w:val="24"/>
        </w:rPr>
        <w:t xml:space="preserve">, de </w:t>
      </w:r>
      <w:r w:rsidR="00BE0009">
        <w:rPr>
          <w:rFonts w:asciiTheme="minorHAnsi" w:hAnsiTheme="minorHAnsi" w:cs="Calibri"/>
          <w:color w:val="000000"/>
          <w:sz w:val="24"/>
          <w:szCs w:val="24"/>
        </w:rPr>
        <w:t xml:space="preserve">30 </w:t>
      </w:r>
      <w:r w:rsidR="00DC1835" w:rsidRPr="00B17FF8">
        <w:rPr>
          <w:rFonts w:asciiTheme="minorHAnsi" w:hAnsiTheme="minorHAnsi" w:cs="Calibri"/>
          <w:color w:val="000000"/>
          <w:sz w:val="24"/>
          <w:szCs w:val="24"/>
        </w:rPr>
        <w:t xml:space="preserve">de </w:t>
      </w:r>
      <w:r w:rsidR="000D2ACE" w:rsidRPr="00B17FF8">
        <w:rPr>
          <w:rFonts w:asciiTheme="minorHAnsi" w:hAnsiTheme="minorHAnsi" w:cs="Calibri"/>
          <w:color w:val="000000"/>
          <w:sz w:val="24"/>
          <w:szCs w:val="24"/>
        </w:rPr>
        <w:t>ju</w:t>
      </w:r>
      <w:r w:rsidR="004C4451" w:rsidRPr="00B17FF8">
        <w:rPr>
          <w:rFonts w:asciiTheme="minorHAnsi" w:hAnsiTheme="minorHAnsi" w:cs="Calibri"/>
          <w:color w:val="000000"/>
          <w:sz w:val="24"/>
          <w:szCs w:val="24"/>
        </w:rPr>
        <w:t>l</w:t>
      </w:r>
      <w:r w:rsidR="000D2ACE" w:rsidRPr="00B17FF8">
        <w:rPr>
          <w:rFonts w:asciiTheme="minorHAnsi" w:hAnsiTheme="minorHAnsi" w:cs="Calibri"/>
          <w:color w:val="000000"/>
          <w:sz w:val="24"/>
          <w:szCs w:val="24"/>
        </w:rPr>
        <w:t xml:space="preserve">ho </w:t>
      </w:r>
      <w:r w:rsidR="00DC1835" w:rsidRPr="00B17FF8">
        <w:rPr>
          <w:rFonts w:asciiTheme="minorHAnsi" w:hAnsiTheme="minorHAnsi" w:cs="Calibri"/>
          <w:color w:val="000000"/>
          <w:sz w:val="24"/>
          <w:szCs w:val="24"/>
        </w:rPr>
        <w:t>de 2020, e dá outras providências.</w:t>
      </w:r>
    </w:p>
    <w:p w:rsidR="00BD3E4F" w:rsidRPr="00B17FF8" w:rsidRDefault="00D23DBB" w:rsidP="00BD3E4F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B17FF8">
        <w:rPr>
          <w:rFonts w:asciiTheme="minorHAnsi" w:hAnsiTheme="minorHAnsi" w:cs="Calibri"/>
          <w:color w:val="000000"/>
          <w:sz w:val="24"/>
          <w:szCs w:val="24"/>
        </w:rPr>
        <w:t xml:space="preserve">A presente propositura decorre de determinação da Lei Federal nº 4.320, de 17 de março de 1964, que, ao mesmo tempo em que faculta ao Poder Executivo a abertura de créditos adicionais extraordinários por meio de decreto e sem autorização legislativa prévia, não exclui a necessidade de apreciação desta medida pelo Poder Legislativo. </w:t>
      </w:r>
    </w:p>
    <w:p w:rsidR="00135BB6" w:rsidRPr="00135BB6" w:rsidRDefault="008E3795" w:rsidP="00135BB6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B17FF8">
        <w:rPr>
          <w:rFonts w:asciiTheme="minorHAnsi" w:hAnsiTheme="minorHAnsi" w:cs="Calibri"/>
          <w:color w:val="000000"/>
          <w:sz w:val="24"/>
          <w:szCs w:val="24"/>
        </w:rPr>
        <w:t xml:space="preserve">Em específico, justifica-se a presente propositura </w:t>
      </w:r>
      <w:r w:rsidR="00DA547F" w:rsidRPr="00B17FF8">
        <w:rPr>
          <w:rFonts w:asciiTheme="minorHAnsi" w:hAnsiTheme="minorHAnsi" w:cs="Calibri"/>
          <w:color w:val="000000"/>
          <w:sz w:val="24"/>
          <w:szCs w:val="24"/>
        </w:rPr>
        <w:t xml:space="preserve">para </w:t>
      </w:r>
      <w:r w:rsidR="00135BB6" w:rsidRPr="00135BB6">
        <w:rPr>
          <w:rFonts w:asciiTheme="minorHAnsi" w:hAnsiTheme="minorHAnsi" w:cs="Calibri"/>
          <w:color w:val="000000"/>
          <w:sz w:val="24"/>
          <w:szCs w:val="24"/>
        </w:rPr>
        <w:t xml:space="preserve">possibilitar a utilização dos recursos financeiros destinados ao combate </w:t>
      </w:r>
      <w:r w:rsidR="00135BB6">
        <w:rPr>
          <w:rFonts w:asciiTheme="minorHAnsi" w:hAnsiTheme="minorHAnsi" w:cs="Calibri"/>
          <w:color w:val="000000"/>
          <w:sz w:val="24"/>
          <w:szCs w:val="24"/>
        </w:rPr>
        <w:t>à COVID-19, englobando</w:t>
      </w:r>
      <w:r w:rsidR="00135BB6" w:rsidRPr="00135BB6">
        <w:rPr>
          <w:rFonts w:asciiTheme="minorHAnsi" w:hAnsiTheme="minorHAnsi" w:cs="Calibri"/>
          <w:color w:val="000000"/>
          <w:sz w:val="24"/>
          <w:szCs w:val="24"/>
        </w:rPr>
        <w:t xml:space="preserve"> a aquisição de testes para diagnostico rápido </w:t>
      </w:r>
      <w:r w:rsidR="00135BB6">
        <w:rPr>
          <w:rFonts w:asciiTheme="minorHAnsi" w:hAnsiTheme="minorHAnsi" w:cs="Calibri"/>
          <w:color w:val="000000"/>
          <w:sz w:val="24"/>
          <w:szCs w:val="24"/>
        </w:rPr>
        <w:t xml:space="preserve">da COVID-19 </w:t>
      </w:r>
      <w:r w:rsidR="00135BB6" w:rsidRPr="00135BB6">
        <w:rPr>
          <w:rFonts w:asciiTheme="minorHAnsi" w:hAnsiTheme="minorHAnsi" w:cs="Calibri"/>
          <w:color w:val="000000"/>
          <w:sz w:val="24"/>
          <w:szCs w:val="24"/>
        </w:rPr>
        <w:t xml:space="preserve">com tecnologia </w:t>
      </w:r>
      <w:proofErr w:type="spellStart"/>
      <w:r w:rsidR="00135BB6" w:rsidRPr="00135BB6">
        <w:rPr>
          <w:rFonts w:asciiTheme="minorHAnsi" w:hAnsiTheme="minorHAnsi" w:cs="Calibri"/>
          <w:color w:val="000000"/>
          <w:sz w:val="24"/>
          <w:szCs w:val="24"/>
        </w:rPr>
        <w:t>imunofluorescente</w:t>
      </w:r>
      <w:proofErr w:type="spellEnd"/>
      <w:r w:rsidR="00135BB6" w:rsidRPr="00135BB6">
        <w:rPr>
          <w:rFonts w:asciiTheme="minorHAnsi" w:hAnsiTheme="minorHAnsi" w:cs="Calibri"/>
          <w:color w:val="000000"/>
          <w:sz w:val="24"/>
          <w:szCs w:val="24"/>
        </w:rPr>
        <w:t xml:space="preserve"> do antígeno. Informamos que o saldo orçamentário atual se concentra na dotação destinada </w:t>
      </w:r>
      <w:r w:rsidR="00135BB6">
        <w:rPr>
          <w:rFonts w:asciiTheme="minorHAnsi" w:hAnsiTheme="minorHAnsi" w:cs="Calibri"/>
          <w:color w:val="000000"/>
          <w:sz w:val="24"/>
          <w:szCs w:val="24"/>
        </w:rPr>
        <w:t>à</w:t>
      </w:r>
      <w:r w:rsidR="00135BB6" w:rsidRPr="00135BB6">
        <w:rPr>
          <w:rFonts w:asciiTheme="minorHAnsi" w:hAnsiTheme="minorHAnsi" w:cs="Calibri"/>
          <w:color w:val="000000"/>
          <w:sz w:val="24"/>
          <w:szCs w:val="24"/>
        </w:rPr>
        <w:t xml:space="preserve"> aquisição de equipamentos destinados ao combate </w:t>
      </w:r>
      <w:r w:rsidR="00135BB6">
        <w:rPr>
          <w:rFonts w:asciiTheme="minorHAnsi" w:hAnsiTheme="minorHAnsi" w:cs="Calibri"/>
          <w:color w:val="000000"/>
          <w:sz w:val="24"/>
          <w:szCs w:val="24"/>
        </w:rPr>
        <w:t xml:space="preserve">à COVID-19 </w:t>
      </w:r>
      <w:r w:rsidR="00135BB6" w:rsidRPr="00135BB6">
        <w:rPr>
          <w:rFonts w:asciiTheme="minorHAnsi" w:hAnsiTheme="minorHAnsi" w:cs="Calibri"/>
          <w:color w:val="000000"/>
          <w:sz w:val="24"/>
          <w:szCs w:val="24"/>
        </w:rPr>
        <w:t xml:space="preserve">e em contrapartida </w:t>
      </w:r>
      <w:r w:rsidR="00135BB6">
        <w:rPr>
          <w:rFonts w:asciiTheme="minorHAnsi" w:hAnsiTheme="minorHAnsi" w:cs="Calibri"/>
          <w:color w:val="000000"/>
          <w:sz w:val="24"/>
          <w:szCs w:val="24"/>
        </w:rPr>
        <w:t>à</w:t>
      </w:r>
      <w:r w:rsidR="00135BB6" w:rsidRPr="00135BB6">
        <w:rPr>
          <w:rFonts w:asciiTheme="minorHAnsi" w:hAnsiTheme="minorHAnsi" w:cs="Calibri"/>
          <w:color w:val="000000"/>
          <w:sz w:val="24"/>
          <w:szCs w:val="24"/>
        </w:rPr>
        <w:t xml:space="preserve"> dotação destinada </w:t>
      </w:r>
      <w:r w:rsidR="00135BB6">
        <w:rPr>
          <w:rFonts w:asciiTheme="minorHAnsi" w:hAnsiTheme="minorHAnsi" w:cs="Calibri"/>
          <w:color w:val="000000"/>
          <w:sz w:val="24"/>
          <w:szCs w:val="24"/>
        </w:rPr>
        <w:t>à</w:t>
      </w:r>
      <w:r w:rsidR="00135BB6" w:rsidRPr="00135BB6">
        <w:rPr>
          <w:rFonts w:asciiTheme="minorHAnsi" w:hAnsiTheme="minorHAnsi" w:cs="Calibri"/>
          <w:color w:val="000000"/>
          <w:sz w:val="24"/>
          <w:szCs w:val="24"/>
        </w:rPr>
        <w:t xml:space="preserve"> aquisição de materiais de consumo se encontra com saldo insuficiente para aquisição dos materiais elencados.</w:t>
      </w:r>
    </w:p>
    <w:p w:rsidR="00135BB6" w:rsidRPr="00135BB6" w:rsidRDefault="00135BB6" w:rsidP="00135BB6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135BB6">
        <w:rPr>
          <w:rFonts w:asciiTheme="minorHAnsi" w:hAnsiTheme="minorHAnsi" w:cs="Calibri"/>
          <w:color w:val="000000"/>
          <w:sz w:val="24"/>
          <w:szCs w:val="24"/>
        </w:rPr>
        <w:t xml:space="preserve">O Crédito Adicional Extraordinário contempla ainda a inserção no orçamento de receitas recebidas do Governo Federal previstos na Lei Complementar </w:t>
      </w:r>
      <w:r>
        <w:rPr>
          <w:rFonts w:asciiTheme="minorHAnsi" w:hAnsiTheme="minorHAnsi" w:cs="Calibri"/>
          <w:color w:val="000000"/>
          <w:sz w:val="24"/>
          <w:szCs w:val="24"/>
        </w:rPr>
        <w:t xml:space="preserve">Federal nº </w:t>
      </w:r>
      <w:r w:rsidRPr="00135BB6">
        <w:rPr>
          <w:rFonts w:asciiTheme="minorHAnsi" w:hAnsiTheme="minorHAnsi" w:cs="Calibri"/>
          <w:color w:val="000000"/>
          <w:sz w:val="24"/>
          <w:szCs w:val="24"/>
        </w:rPr>
        <w:t>173</w:t>
      </w:r>
      <w:r>
        <w:rPr>
          <w:rFonts w:asciiTheme="minorHAnsi" w:hAnsiTheme="minorHAnsi" w:cs="Calibri"/>
          <w:color w:val="000000"/>
          <w:sz w:val="24"/>
          <w:szCs w:val="24"/>
        </w:rPr>
        <w:t xml:space="preserve">, de 27 de maio de </w:t>
      </w:r>
      <w:r w:rsidRPr="00135BB6">
        <w:rPr>
          <w:rFonts w:asciiTheme="minorHAnsi" w:hAnsiTheme="minorHAnsi" w:cs="Calibri"/>
          <w:color w:val="000000"/>
          <w:sz w:val="24"/>
          <w:szCs w:val="24"/>
        </w:rPr>
        <w:t>2020</w:t>
      </w:r>
      <w:r>
        <w:rPr>
          <w:rFonts w:asciiTheme="minorHAnsi" w:hAnsiTheme="minorHAnsi" w:cs="Calibri"/>
          <w:color w:val="000000"/>
          <w:sz w:val="24"/>
          <w:szCs w:val="24"/>
        </w:rPr>
        <w:t>,</w:t>
      </w:r>
      <w:r w:rsidRPr="00135BB6">
        <w:rPr>
          <w:rFonts w:asciiTheme="minorHAnsi" w:hAnsiTheme="minorHAnsi" w:cs="Calibri"/>
          <w:color w:val="000000"/>
          <w:sz w:val="24"/>
          <w:szCs w:val="24"/>
        </w:rPr>
        <w:t xml:space="preserve"> destinados à pagamento de </w:t>
      </w:r>
      <w:r>
        <w:rPr>
          <w:rFonts w:asciiTheme="minorHAnsi" w:hAnsiTheme="minorHAnsi" w:cs="Calibri"/>
          <w:color w:val="000000"/>
          <w:sz w:val="24"/>
          <w:szCs w:val="24"/>
        </w:rPr>
        <w:t xml:space="preserve">empregados públicos </w:t>
      </w:r>
      <w:r w:rsidRPr="00135BB6">
        <w:rPr>
          <w:rFonts w:asciiTheme="minorHAnsi" w:hAnsiTheme="minorHAnsi" w:cs="Calibri"/>
          <w:color w:val="000000"/>
          <w:sz w:val="24"/>
          <w:szCs w:val="24"/>
        </w:rPr>
        <w:t>da Saúde.</w:t>
      </w:r>
    </w:p>
    <w:p w:rsidR="00196C7D" w:rsidRDefault="00C40DC7" w:rsidP="00196C7D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>
        <w:rPr>
          <w:rFonts w:asciiTheme="minorHAnsi" w:hAnsiTheme="minorHAnsi" w:cs="Calibri"/>
          <w:color w:val="000000"/>
          <w:sz w:val="24"/>
          <w:szCs w:val="24"/>
        </w:rPr>
        <w:t>Na medida em que (i) a</w:t>
      </w:r>
      <w:r w:rsidRPr="003C0327">
        <w:rPr>
          <w:rFonts w:asciiTheme="minorHAnsi" w:hAnsiTheme="minorHAnsi" w:cs="Calibri"/>
          <w:color w:val="000000"/>
          <w:sz w:val="24"/>
          <w:szCs w:val="24"/>
        </w:rPr>
        <w:t xml:space="preserve"> Secretaria Municipa</w:t>
      </w:r>
      <w:r>
        <w:rPr>
          <w:rFonts w:asciiTheme="minorHAnsi" w:hAnsiTheme="minorHAnsi" w:cs="Calibri"/>
          <w:color w:val="000000"/>
          <w:sz w:val="24"/>
          <w:szCs w:val="24"/>
        </w:rPr>
        <w:t>l</w:t>
      </w:r>
      <w:r w:rsidRPr="003C0327">
        <w:rPr>
          <w:rFonts w:asciiTheme="minorHAnsi" w:hAnsiTheme="minorHAnsi" w:cs="Calibri"/>
          <w:color w:val="000000"/>
          <w:sz w:val="24"/>
          <w:szCs w:val="24"/>
        </w:rPr>
        <w:t xml:space="preserve"> de Saúde necessitava empregar </w:t>
      </w:r>
      <w:r>
        <w:rPr>
          <w:rFonts w:asciiTheme="minorHAnsi" w:hAnsiTheme="minorHAnsi" w:cs="Calibri"/>
          <w:color w:val="000000"/>
          <w:sz w:val="24"/>
          <w:szCs w:val="24"/>
        </w:rPr>
        <w:t xml:space="preserve">os </w:t>
      </w:r>
      <w:r w:rsidRPr="003C0327">
        <w:rPr>
          <w:rFonts w:asciiTheme="minorHAnsi" w:hAnsiTheme="minorHAnsi" w:cs="Calibri"/>
          <w:color w:val="000000"/>
          <w:sz w:val="24"/>
          <w:szCs w:val="24"/>
        </w:rPr>
        <w:t xml:space="preserve">recursos </w:t>
      </w:r>
      <w:r>
        <w:rPr>
          <w:rFonts w:asciiTheme="minorHAnsi" w:hAnsiTheme="minorHAnsi" w:cs="Calibri"/>
          <w:color w:val="000000"/>
          <w:sz w:val="24"/>
          <w:szCs w:val="24"/>
        </w:rPr>
        <w:t>previstos em supracitado decreto</w:t>
      </w:r>
      <w:r w:rsidRPr="003C0327">
        <w:rPr>
          <w:rFonts w:asciiTheme="minorHAnsi" w:hAnsiTheme="minorHAnsi" w:cs="Calibri"/>
          <w:color w:val="000000"/>
          <w:sz w:val="24"/>
          <w:szCs w:val="24"/>
        </w:rPr>
        <w:t>, (ii) não sendo possível aguardar</w:t>
      </w:r>
      <w:r>
        <w:rPr>
          <w:rFonts w:asciiTheme="minorHAnsi" w:hAnsiTheme="minorHAnsi" w:cs="Calibri"/>
          <w:color w:val="000000"/>
          <w:sz w:val="24"/>
          <w:szCs w:val="24"/>
        </w:rPr>
        <w:t>, naquela ocasião,</w:t>
      </w:r>
      <w:r w:rsidRPr="003C0327">
        <w:rPr>
          <w:rFonts w:asciiTheme="minorHAnsi" w:hAnsiTheme="minorHAnsi" w:cs="Calibri"/>
          <w:color w:val="000000"/>
          <w:sz w:val="24"/>
          <w:szCs w:val="24"/>
        </w:rPr>
        <w:t xml:space="preserve"> a realização da próxima sessão ordinária desta Egrégia Casa de Leis, a fim de submeter </w:t>
      </w:r>
      <w:proofErr w:type="gramStart"/>
      <w:r w:rsidRPr="003C0327">
        <w:rPr>
          <w:rFonts w:asciiTheme="minorHAnsi" w:hAnsiTheme="minorHAnsi" w:cs="Calibri"/>
          <w:color w:val="000000"/>
          <w:sz w:val="24"/>
          <w:szCs w:val="24"/>
        </w:rPr>
        <w:t>propositura</w:t>
      </w:r>
      <w:proofErr w:type="gramEnd"/>
      <w:r w:rsidRPr="003C0327">
        <w:rPr>
          <w:rFonts w:asciiTheme="minorHAnsi" w:hAnsiTheme="minorHAnsi" w:cs="Calibri"/>
          <w:color w:val="000000"/>
          <w:sz w:val="24"/>
          <w:szCs w:val="24"/>
        </w:rPr>
        <w:t xml:space="preserve"> legislativa para a autorização de abertura do correspondente crédito adicional suplementar</w:t>
      </w:r>
      <w:r w:rsidR="00DA547F">
        <w:rPr>
          <w:rFonts w:asciiTheme="minorHAnsi" w:hAnsiTheme="minorHAnsi" w:cs="Calibri"/>
          <w:color w:val="000000"/>
          <w:sz w:val="24"/>
          <w:szCs w:val="24"/>
        </w:rPr>
        <w:t xml:space="preserve"> ou </w:t>
      </w:r>
      <w:r>
        <w:rPr>
          <w:rFonts w:asciiTheme="minorHAnsi" w:hAnsiTheme="minorHAnsi" w:cs="Calibri"/>
          <w:color w:val="000000"/>
          <w:sz w:val="24"/>
          <w:szCs w:val="24"/>
        </w:rPr>
        <w:t>especial</w:t>
      </w:r>
      <w:r w:rsidRPr="003C0327">
        <w:rPr>
          <w:rFonts w:asciiTheme="minorHAnsi" w:hAnsiTheme="minorHAnsi" w:cs="Calibri"/>
          <w:color w:val="000000"/>
          <w:sz w:val="24"/>
          <w:szCs w:val="24"/>
        </w:rPr>
        <w:t xml:space="preserve">, (iii) optou-se pela abertura do crédito adicional extraordinário cuja ratificação ora se solicita. </w:t>
      </w:r>
    </w:p>
    <w:p w:rsidR="00F471AE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bookmarkStart w:id="0" w:name="_GoBack"/>
      <w:bookmarkEnd w:id="0"/>
      <w:r w:rsidRPr="006B693B">
        <w:rPr>
          <w:rFonts w:ascii="Calibri" w:hAnsi="Calibri" w:cs="Calibri"/>
          <w:sz w:val="24"/>
          <w:szCs w:val="24"/>
        </w:rPr>
        <w:t>Assim, tendo em vista a</w:t>
      </w:r>
      <w:r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finalidade</w:t>
      </w:r>
      <w:r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a q</w:t>
      </w:r>
      <w:r>
        <w:rPr>
          <w:rFonts w:ascii="Calibri" w:hAnsi="Calibri" w:cs="Calibri"/>
          <w:sz w:val="24"/>
          <w:szCs w:val="24"/>
        </w:rPr>
        <w:t xml:space="preserve">ue </w:t>
      </w:r>
      <w:r w:rsidR="008E3795">
        <w:rPr>
          <w:rFonts w:ascii="Calibri" w:hAnsi="Calibri" w:cs="Calibri"/>
          <w:sz w:val="24"/>
          <w:szCs w:val="24"/>
        </w:rPr>
        <w:t>este</w:t>
      </w:r>
      <w:r>
        <w:rPr>
          <w:rFonts w:ascii="Calibri" w:hAnsi="Calibri" w:cs="Calibri"/>
          <w:sz w:val="24"/>
          <w:szCs w:val="24"/>
        </w:rPr>
        <w:t xml:space="preserve"> Projeto de Lei se destina</w:t>
      </w:r>
      <w:r w:rsidRPr="006B693B">
        <w:rPr>
          <w:rFonts w:ascii="Calibri" w:hAnsi="Calibri" w:cs="Calibri"/>
          <w:sz w:val="24"/>
          <w:szCs w:val="24"/>
        </w:rPr>
        <w:t>, entendemos estar plenamente justificada a presente propositura que, por certo, irá merecer a aprovação desta Casa de Leis.</w:t>
      </w:r>
      <w:r w:rsidR="00B17FF8">
        <w:rPr>
          <w:rFonts w:ascii="Calibri" w:hAnsi="Calibri" w:cs="Calibri"/>
          <w:sz w:val="24"/>
          <w:szCs w:val="24"/>
        </w:rPr>
        <w:t xml:space="preserve"> </w:t>
      </w:r>
    </w:p>
    <w:p w:rsidR="0054701A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>
        <w:rPr>
          <w:rFonts w:ascii="Calibri" w:hAnsi="Calibri" w:cs="Calibri"/>
          <w:sz w:val="24"/>
          <w:szCs w:val="24"/>
        </w:rPr>
        <w:t>do Município de Araraquara.</w:t>
      </w:r>
    </w:p>
    <w:p w:rsidR="0054701A" w:rsidRPr="00BE4DA8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54701A" w:rsidRDefault="0054701A" w:rsidP="0054701A">
      <w:pPr>
        <w:spacing w:before="120" w:after="120"/>
        <w:ind w:firstLine="1418"/>
        <w:jc w:val="both"/>
        <w:rPr>
          <w:noProof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  <w:r w:rsidRPr="00626A0F">
        <w:rPr>
          <w:noProof/>
        </w:rPr>
        <w:t xml:space="preserve"> </w:t>
      </w:r>
    </w:p>
    <w:p w:rsidR="0054701A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54701A" w:rsidRDefault="0054701A" w:rsidP="00DF7B20">
      <w:pPr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54701A" w:rsidRDefault="0054701A" w:rsidP="00DF7B20">
      <w:pPr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>Pr</w:t>
      </w:r>
      <w:r w:rsidRPr="00BE4DA8">
        <w:rPr>
          <w:rFonts w:ascii="Calibri" w:hAnsi="Calibri" w:cs="Calibri"/>
          <w:sz w:val="24"/>
          <w:szCs w:val="24"/>
        </w:rPr>
        <w:t>efeito Municipal</w:t>
      </w:r>
    </w:p>
    <w:p w:rsidR="0054701A" w:rsidRPr="00A82693" w:rsidRDefault="0054701A" w:rsidP="0054701A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  <w:u w:val="single"/>
        </w:rPr>
        <w:br w:type="page"/>
      </w:r>
      <w:r w:rsidRPr="00A82693">
        <w:rPr>
          <w:rFonts w:ascii="Calibri" w:hAnsi="Calibri" w:cs="Calibri"/>
          <w:b/>
          <w:sz w:val="24"/>
          <w:szCs w:val="24"/>
        </w:rPr>
        <w:lastRenderedPageBreak/>
        <w:t>PROJETO DE LEI Nº</w:t>
      </w:r>
    </w:p>
    <w:p w:rsidR="0054701A" w:rsidRDefault="0054701A" w:rsidP="0054701A">
      <w:pPr>
        <w:spacing w:before="120" w:after="120"/>
        <w:ind w:firstLine="1418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54701A" w:rsidRPr="00A82693" w:rsidRDefault="00107AED" w:rsidP="0054701A">
      <w:pPr>
        <w:tabs>
          <w:tab w:val="left" w:pos="9099"/>
        </w:tabs>
        <w:spacing w:before="120" w:after="120"/>
        <w:ind w:left="5103"/>
        <w:jc w:val="both"/>
        <w:rPr>
          <w:rFonts w:ascii="Calibri" w:hAnsi="Calibri" w:cs="Calibri"/>
          <w:sz w:val="22"/>
          <w:szCs w:val="22"/>
        </w:rPr>
      </w:pPr>
      <w:r w:rsidRPr="00107AED">
        <w:rPr>
          <w:rFonts w:ascii="Calibri" w:hAnsi="Calibri" w:cs="Calibri"/>
          <w:sz w:val="22"/>
          <w:szCs w:val="22"/>
        </w:rPr>
        <w:t>Ratifica</w:t>
      </w:r>
      <w:r>
        <w:rPr>
          <w:rFonts w:ascii="Calibri" w:hAnsi="Calibri" w:cs="Calibri"/>
          <w:sz w:val="22"/>
          <w:szCs w:val="22"/>
        </w:rPr>
        <w:t xml:space="preserve"> </w:t>
      </w:r>
      <w:r w:rsidRPr="00107AED">
        <w:rPr>
          <w:rFonts w:ascii="Calibri" w:hAnsi="Calibri" w:cs="Calibri"/>
          <w:sz w:val="22"/>
          <w:szCs w:val="22"/>
        </w:rPr>
        <w:t>a abertura, pelo Poder Executivo, do crédito adicional extraordinário prev</w:t>
      </w:r>
      <w:r w:rsidR="00503D9B">
        <w:rPr>
          <w:rFonts w:ascii="Calibri" w:hAnsi="Calibri" w:cs="Calibri"/>
          <w:sz w:val="22"/>
          <w:szCs w:val="22"/>
        </w:rPr>
        <w:t xml:space="preserve">isto no </w:t>
      </w:r>
      <w:r w:rsidR="00BE0009" w:rsidRPr="00BE0009">
        <w:rPr>
          <w:rFonts w:ascii="Calibri" w:hAnsi="Calibri" w:cs="Calibri"/>
          <w:sz w:val="22"/>
          <w:szCs w:val="22"/>
        </w:rPr>
        <w:t>Decreto nº 12.328, de 30 de julho de 2020</w:t>
      </w:r>
      <w:r w:rsidR="004C4451" w:rsidRPr="004C4451">
        <w:rPr>
          <w:rFonts w:ascii="Calibri" w:hAnsi="Calibri" w:cs="Calibri"/>
          <w:sz w:val="22"/>
          <w:szCs w:val="22"/>
        </w:rPr>
        <w:t>,</w:t>
      </w:r>
      <w:r w:rsidR="004C4451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e dá outras providências.</w:t>
      </w:r>
    </w:p>
    <w:p w:rsidR="0054701A" w:rsidRPr="0076125C" w:rsidRDefault="0054701A" w:rsidP="0054701A">
      <w:pPr>
        <w:tabs>
          <w:tab w:val="left" w:pos="9099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54701A" w:rsidRDefault="0054701A" w:rsidP="00107AED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 w:rsidRPr="00B76C03">
        <w:rPr>
          <w:rFonts w:ascii="Calibri" w:hAnsi="Calibri"/>
          <w:bCs/>
          <w:sz w:val="24"/>
          <w:szCs w:val="24"/>
        </w:rPr>
        <w:t>Art. 1º</w:t>
      </w:r>
      <w:r w:rsidRPr="00B76C03">
        <w:rPr>
          <w:rFonts w:ascii="Calibri" w:hAnsi="Calibri"/>
          <w:sz w:val="24"/>
          <w:szCs w:val="24"/>
        </w:rPr>
        <w:t xml:space="preserve"> Fica</w:t>
      </w:r>
      <w:r w:rsidR="00107AED" w:rsidRPr="00B76C03">
        <w:rPr>
          <w:rFonts w:ascii="Calibri" w:hAnsi="Calibri"/>
          <w:sz w:val="24"/>
          <w:szCs w:val="24"/>
        </w:rPr>
        <w:t xml:space="preserve"> ratificad</w:t>
      </w:r>
      <w:r w:rsidR="00DC1835" w:rsidRPr="00B76C03">
        <w:rPr>
          <w:rFonts w:ascii="Calibri" w:hAnsi="Calibri"/>
          <w:sz w:val="24"/>
          <w:szCs w:val="24"/>
        </w:rPr>
        <w:t>a</w:t>
      </w:r>
      <w:r w:rsidR="00107AED" w:rsidRPr="00B76C03">
        <w:rPr>
          <w:rFonts w:ascii="Calibri" w:hAnsi="Calibri"/>
          <w:sz w:val="24"/>
          <w:szCs w:val="24"/>
        </w:rPr>
        <w:t xml:space="preserve"> a abertura, pelo</w:t>
      </w:r>
      <w:r w:rsidRPr="00B76C03">
        <w:rPr>
          <w:rFonts w:ascii="Calibri" w:hAnsi="Calibri"/>
          <w:sz w:val="24"/>
          <w:szCs w:val="24"/>
        </w:rPr>
        <w:t xml:space="preserve"> Poder Executivo</w:t>
      </w:r>
      <w:r w:rsidR="00107AED" w:rsidRPr="00B76C03">
        <w:rPr>
          <w:rFonts w:ascii="Calibri" w:hAnsi="Calibri"/>
          <w:sz w:val="24"/>
          <w:szCs w:val="24"/>
        </w:rPr>
        <w:t xml:space="preserve">, do </w:t>
      </w:r>
      <w:r w:rsidRPr="00B76C03">
        <w:rPr>
          <w:rFonts w:ascii="Calibri" w:hAnsi="Calibri"/>
          <w:sz w:val="24"/>
          <w:szCs w:val="24"/>
        </w:rPr>
        <w:t xml:space="preserve">crédito adicional extraordinário </w:t>
      </w:r>
      <w:r w:rsidR="00107AED" w:rsidRPr="00B76C03">
        <w:rPr>
          <w:rFonts w:ascii="Calibri" w:hAnsi="Calibri"/>
          <w:sz w:val="24"/>
          <w:szCs w:val="24"/>
        </w:rPr>
        <w:t xml:space="preserve">previsto no </w:t>
      </w:r>
      <w:r w:rsidR="00BE0009" w:rsidRPr="00BE0009">
        <w:rPr>
          <w:rFonts w:ascii="Calibri" w:hAnsi="Calibri"/>
          <w:sz w:val="24"/>
          <w:szCs w:val="24"/>
        </w:rPr>
        <w:t>Decreto nº 12.328, de 30 de julho de 2020</w:t>
      </w:r>
      <w:r w:rsidR="007466FC" w:rsidRPr="007466FC">
        <w:rPr>
          <w:rFonts w:ascii="Calibri" w:hAnsi="Calibri"/>
          <w:sz w:val="24"/>
          <w:szCs w:val="24"/>
        </w:rPr>
        <w:t>,</w:t>
      </w:r>
      <w:r w:rsidR="00107AED" w:rsidRPr="00B76C03">
        <w:rPr>
          <w:rFonts w:ascii="Calibri" w:hAnsi="Calibri"/>
          <w:sz w:val="24"/>
          <w:szCs w:val="24"/>
        </w:rPr>
        <w:t xml:space="preserve"> </w:t>
      </w:r>
      <w:r w:rsidR="00BE0009" w:rsidRPr="00BE0009">
        <w:rPr>
          <w:rFonts w:ascii="Calibri" w:hAnsi="Calibri"/>
          <w:sz w:val="24"/>
          <w:szCs w:val="24"/>
        </w:rPr>
        <w:t>no valor de R$ 2.015.540.41 (dois milhões, quinze mil, quinhentos e quarenta reais e quarenta e um centavos), destinado à contratação de serviços e à aquisição de materiais relacionados ao combate à pandemia de COVID-19, bem como à adequação da folha de pagamentos dos empregados públicos municipais, conforme demonstrativo abaixo:</w:t>
      </w:r>
    </w:p>
    <w:tbl>
      <w:tblPr>
        <w:tblW w:w="88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2"/>
        <w:gridCol w:w="4802"/>
        <w:gridCol w:w="1916"/>
      </w:tblGrid>
      <w:tr w:rsidR="00BE0009" w:rsidRPr="00BE0009" w:rsidTr="001C1DF3">
        <w:trPr>
          <w:trHeight w:val="315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0009" w:rsidRPr="00BE0009" w:rsidRDefault="00BE0009" w:rsidP="00BE0009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BE0009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7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009" w:rsidRPr="00BE0009" w:rsidRDefault="00BE0009" w:rsidP="00BE0009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BE0009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BE0009" w:rsidRPr="00BE0009" w:rsidTr="001C1DF3">
        <w:trPr>
          <w:trHeight w:val="315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0009" w:rsidRPr="00BE0009" w:rsidRDefault="00BE0009" w:rsidP="00BE0009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BE0009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02.09</w:t>
            </w:r>
          </w:p>
        </w:tc>
        <w:tc>
          <w:tcPr>
            <w:tcW w:w="67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009" w:rsidRPr="00BE0009" w:rsidRDefault="00BE0009" w:rsidP="00BE0009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BE0009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DA SAUDE</w:t>
            </w:r>
          </w:p>
        </w:tc>
      </w:tr>
      <w:tr w:rsidR="00BE0009" w:rsidRPr="00BE0009" w:rsidTr="001C1DF3">
        <w:trPr>
          <w:trHeight w:val="315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0009" w:rsidRPr="00BE0009" w:rsidRDefault="00BE0009" w:rsidP="00BE0009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BE0009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02.09.01</w:t>
            </w:r>
          </w:p>
        </w:tc>
        <w:tc>
          <w:tcPr>
            <w:tcW w:w="67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009" w:rsidRPr="00BE0009" w:rsidRDefault="00BE0009" w:rsidP="00BE0009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BE0009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FUNDO MUNICIPAL DE SAÚDE</w:t>
            </w:r>
          </w:p>
        </w:tc>
      </w:tr>
      <w:tr w:rsidR="00BE0009" w:rsidRPr="00BE0009" w:rsidTr="001C1DF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0009" w:rsidRPr="00BE0009" w:rsidRDefault="00BE0009" w:rsidP="00BE0009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BE0009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BE0009" w:rsidRPr="00BE0009" w:rsidTr="001C1DF3">
        <w:trPr>
          <w:trHeight w:val="315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0009" w:rsidRPr="00BE0009" w:rsidRDefault="00BE0009" w:rsidP="00BE000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0009">
              <w:rPr>
                <w:rFonts w:ascii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009" w:rsidRPr="00BE0009" w:rsidRDefault="00BE0009" w:rsidP="00BE000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0009">
              <w:rPr>
                <w:rFonts w:ascii="Calibri" w:hAnsi="Calibri" w:cs="Calibri"/>
                <w:color w:val="000000"/>
                <w:sz w:val="24"/>
                <w:szCs w:val="24"/>
              </w:rPr>
              <w:t>SAÚDE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009" w:rsidRPr="00BE0009" w:rsidRDefault="00BE0009" w:rsidP="00BE000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0009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E0009" w:rsidRPr="00BE0009" w:rsidTr="001C1DF3">
        <w:trPr>
          <w:trHeight w:val="315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0009" w:rsidRPr="00BE0009" w:rsidRDefault="00BE0009" w:rsidP="00BE000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0009">
              <w:rPr>
                <w:rFonts w:ascii="Calibri" w:hAnsi="Calibri" w:cs="Calibri"/>
                <w:color w:val="000000"/>
                <w:sz w:val="24"/>
                <w:szCs w:val="24"/>
              </w:rPr>
              <w:t>10.122</w:t>
            </w:r>
          </w:p>
        </w:tc>
        <w:tc>
          <w:tcPr>
            <w:tcW w:w="4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009" w:rsidRPr="00BE0009" w:rsidRDefault="00BE0009" w:rsidP="00BE000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0009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009" w:rsidRPr="00BE0009" w:rsidRDefault="00BE0009" w:rsidP="00BE000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0009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E0009" w:rsidRPr="00BE0009" w:rsidTr="001C1DF3">
        <w:trPr>
          <w:trHeight w:val="630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0009" w:rsidRPr="00BE0009" w:rsidRDefault="00BE0009" w:rsidP="00BE000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0009">
              <w:rPr>
                <w:rFonts w:ascii="Calibri" w:hAnsi="Calibri" w:cs="Calibri"/>
                <w:color w:val="000000"/>
                <w:sz w:val="24"/>
                <w:szCs w:val="24"/>
              </w:rPr>
              <w:t>10.122.0117</w:t>
            </w:r>
          </w:p>
        </w:tc>
        <w:tc>
          <w:tcPr>
            <w:tcW w:w="4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009" w:rsidRPr="00BE0009" w:rsidRDefault="00BE0009" w:rsidP="00BE000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0009">
              <w:rPr>
                <w:rFonts w:ascii="Calibri" w:hAnsi="Calibri" w:cs="Calibri"/>
                <w:color w:val="000000"/>
                <w:sz w:val="24"/>
                <w:szCs w:val="24"/>
              </w:rPr>
              <w:t>PLANO DE CONTINGÊNCIA PANDEMIA CORONAVÍRUS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009" w:rsidRPr="00BE0009" w:rsidRDefault="00BE0009" w:rsidP="00BE000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0009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E0009" w:rsidRPr="00BE0009" w:rsidTr="001C1DF3">
        <w:trPr>
          <w:trHeight w:val="315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0009" w:rsidRPr="00BE0009" w:rsidRDefault="00BE0009" w:rsidP="00BE000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0009">
              <w:rPr>
                <w:rFonts w:ascii="Calibri" w:hAnsi="Calibri" w:cs="Calibri"/>
                <w:color w:val="000000"/>
                <w:sz w:val="24"/>
                <w:szCs w:val="24"/>
              </w:rPr>
              <w:t>10.122.0117.2</w:t>
            </w:r>
          </w:p>
        </w:tc>
        <w:tc>
          <w:tcPr>
            <w:tcW w:w="4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009" w:rsidRPr="00BE0009" w:rsidRDefault="00BE0009" w:rsidP="00BE000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0009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009" w:rsidRPr="00BE0009" w:rsidRDefault="00BE0009" w:rsidP="00BE000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0009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E0009" w:rsidRPr="00BE0009" w:rsidTr="001C1DF3">
        <w:trPr>
          <w:trHeight w:val="315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0009" w:rsidRPr="00BE0009" w:rsidRDefault="00BE0009" w:rsidP="00BE000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0009">
              <w:rPr>
                <w:rFonts w:ascii="Calibri" w:hAnsi="Calibri" w:cs="Calibri"/>
                <w:color w:val="000000"/>
                <w:sz w:val="24"/>
                <w:szCs w:val="24"/>
              </w:rPr>
              <w:t>10.122.0117.2.313</w:t>
            </w:r>
          </w:p>
        </w:tc>
        <w:tc>
          <w:tcPr>
            <w:tcW w:w="4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009" w:rsidRPr="00BE0009" w:rsidRDefault="00BE0009" w:rsidP="00BE000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0009">
              <w:rPr>
                <w:rFonts w:ascii="Calibri" w:hAnsi="Calibri" w:cs="Calibri"/>
                <w:color w:val="000000"/>
                <w:sz w:val="24"/>
                <w:szCs w:val="24"/>
              </w:rPr>
              <w:t>COMBATE AO CORONAVÍRUS - COVID-19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009" w:rsidRPr="00BE0009" w:rsidRDefault="00BE0009" w:rsidP="00BE000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000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506.000,00 </w:t>
            </w:r>
          </w:p>
        </w:tc>
      </w:tr>
      <w:tr w:rsidR="00BE0009" w:rsidRPr="00BE0009" w:rsidTr="001C1DF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0009" w:rsidRPr="00BE0009" w:rsidRDefault="00BE0009" w:rsidP="00BE0009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BE0009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BE0009" w:rsidRPr="00BE0009" w:rsidTr="001C1DF3">
        <w:trPr>
          <w:trHeight w:val="630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0009" w:rsidRPr="00BE0009" w:rsidRDefault="00BE0009" w:rsidP="00BE000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0009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009" w:rsidRPr="00BE0009" w:rsidRDefault="00BE0009" w:rsidP="00BE000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0009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009" w:rsidRPr="00BE0009" w:rsidRDefault="00BE0009" w:rsidP="00BE000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000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506.000,00 </w:t>
            </w:r>
          </w:p>
        </w:tc>
      </w:tr>
      <w:tr w:rsidR="00BE0009" w:rsidRPr="00BE0009" w:rsidTr="001C1DF3">
        <w:trPr>
          <w:trHeight w:val="360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0009" w:rsidRPr="00BE0009" w:rsidRDefault="00BE0009" w:rsidP="00BE000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0009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7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E0009" w:rsidRPr="00BE0009" w:rsidRDefault="00BE0009" w:rsidP="00BE000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0009">
              <w:rPr>
                <w:rFonts w:ascii="Calibri" w:hAnsi="Calibri" w:cs="Calibri"/>
                <w:color w:val="000000"/>
                <w:sz w:val="24"/>
                <w:szCs w:val="24"/>
              </w:rPr>
              <w:t>5 - TRANSFERENCIAS E CONVENIOS FEDERAIS - VINCULADOS</w:t>
            </w:r>
          </w:p>
        </w:tc>
      </w:tr>
      <w:tr w:rsidR="00BE0009" w:rsidRPr="00BE0009" w:rsidTr="001C1DF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BE0009" w:rsidRPr="00BE0009" w:rsidRDefault="00BE0009" w:rsidP="00BE000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0009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E0009" w:rsidRPr="00BE0009" w:rsidTr="001C1DF3">
        <w:trPr>
          <w:trHeight w:val="315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0009" w:rsidRPr="00BE0009" w:rsidRDefault="00BE0009" w:rsidP="00BE000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0009">
              <w:rPr>
                <w:rFonts w:ascii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009" w:rsidRPr="00BE0009" w:rsidRDefault="00BE0009" w:rsidP="00BE000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0009">
              <w:rPr>
                <w:rFonts w:ascii="Calibri" w:hAnsi="Calibri" w:cs="Calibri"/>
                <w:color w:val="000000"/>
                <w:sz w:val="24"/>
                <w:szCs w:val="24"/>
              </w:rPr>
              <w:t>SAÚDE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009" w:rsidRPr="00BE0009" w:rsidRDefault="00BE0009" w:rsidP="00BE000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0009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E0009" w:rsidRPr="00BE0009" w:rsidTr="001C1DF3">
        <w:trPr>
          <w:trHeight w:val="315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0009" w:rsidRPr="00BE0009" w:rsidRDefault="00BE0009" w:rsidP="00BE000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0009">
              <w:rPr>
                <w:rFonts w:ascii="Calibri" w:hAnsi="Calibri" w:cs="Calibri"/>
                <w:color w:val="000000"/>
                <w:sz w:val="24"/>
                <w:szCs w:val="24"/>
              </w:rPr>
              <w:t>10.302</w:t>
            </w:r>
          </w:p>
        </w:tc>
        <w:tc>
          <w:tcPr>
            <w:tcW w:w="4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009" w:rsidRPr="00BE0009" w:rsidRDefault="00BE0009" w:rsidP="00BE000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0009">
              <w:rPr>
                <w:rFonts w:ascii="Calibri" w:hAnsi="Calibri" w:cs="Calibri"/>
                <w:color w:val="000000"/>
                <w:sz w:val="24"/>
                <w:szCs w:val="24"/>
              </w:rPr>
              <w:t>ASSISTÊNCIA HOSPITALAR E AMBULATORIAL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009" w:rsidRPr="00BE0009" w:rsidRDefault="00BE0009" w:rsidP="00BE000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0009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E0009" w:rsidRPr="00BE0009" w:rsidTr="001C1DF3">
        <w:trPr>
          <w:trHeight w:val="630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0009" w:rsidRPr="00BE0009" w:rsidRDefault="00BE0009" w:rsidP="00BE000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0009">
              <w:rPr>
                <w:rFonts w:ascii="Calibri" w:hAnsi="Calibri" w:cs="Calibri"/>
                <w:color w:val="000000"/>
                <w:sz w:val="24"/>
                <w:szCs w:val="24"/>
              </w:rPr>
              <w:t>10.302.0117</w:t>
            </w:r>
          </w:p>
        </w:tc>
        <w:tc>
          <w:tcPr>
            <w:tcW w:w="4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009" w:rsidRPr="00BE0009" w:rsidRDefault="00BE0009" w:rsidP="00BE000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0009">
              <w:rPr>
                <w:rFonts w:ascii="Calibri" w:hAnsi="Calibri" w:cs="Calibri"/>
                <w:color w:val="000000"/>
                <w:sz w:val="24"/>
                <w:szCs w:val="24"/>
              </w:rPr>
              <w:t>PLANO DE CONTINGÊNCIA PANDEMIA CORONAVÍRUS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009" w:rsidRPr="00BE0009" w:rsidRDefault="00BE0009" w:rsidP="00BE000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0009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E0009" w:rsidRPr="00BE0009" w:rsidTr="001C1DF3">
        <w:trPr>
          <w:trHeight w:val="315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0009" w:rsidRPr="00BE0009" w:rsidRDefault="00BE0009" w:rsidP="00BE000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0009">
              <w:rPr>
                <w:rFonts w:ascii="Calibri" w:hAnsi="Calibri" w:cs="Calibri"/>
                <w:color w:val="000000"/>
                <w:sz w:val="24"/>
                <w:szCs w:val="24"/>
              </w:rPr>
              <w:t>10.302.0117.2</w:t>
            </w:r>
          </w:p>
        </w:tc>
        <w:tc>
          <w:tcPr>
            <w:tcW w:w="4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009" w:rsidRPr="00BE0009" w:rsidRDefault="00BE0009" w:rsidP="00BE000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0009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009" w:rsidRPr="00BE0009" w:rsidRDefault="00BE0009" w:rsidP="00BE000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0009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E0009" w:rsidRPr="00BE0009" w:rsidTr="001C1DF3">
        <w:trPr>
          <w:trHeight w:val="315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0009" w:rsidRPr="00BE0009" w:rsidRDefault="00BE0009" w:rsidP="00BE000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0009">
              <w:rPr>
                <w:rFonts w:ascii="Calibri" w:hAnsi="Calibri" w:cs="Calibri"/>
                <w:color w:val="000000"/>
                <w:sz w:val="24"/>
                <w:szCs w:val="24"/>
              </w:rPr>
              <w:t>10.302.0117.2.313</w:t>
            </w:r>
          </w:p>
        </w:tc>
        <w:tc>
          <w:tcPr>
            <w:tcW w:w="4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009" w:rsidRPr="00BE0009" w:rsidRDefault="00BE0009" w:rsidP="00BE000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0009">
              <w:rPr>
                <w:rFonts w:ascii="Calibri" w:hAnsi="Calibri" w:cs="Calibri"/>
                <w:color w:val="000000"/>
                <w:sz w:val="24"/>
                <w:szCs w:val="24"/>
              </w:rPr>
              <w:t>COMBATE AO CORONAVÍRUS - COVID-19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009" w:rsidRPr="00BE0009" w:rsidRDefault="00BE0009" w:rsidP="00BE000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000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1.509.540,41 </w:t>
            </w:r>
          </w:p>
        </w:tc>
      </w:tr>
      <w:tr w:rsidR="00BE0009" w:rsidRPr="00BE0009" w:rsidTr="001C1DF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0009" w:rsidRPr="00BE0009" w:rsidRDefault="00BE0009" w:rsidP="00BE0009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BE0009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BE0009" w:rsidRPr="00BE0009" w:rsidTr="001C1DF3">
        <w:trPr>
          <w:trHeight w:val="315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0009" w:rsidRPr="00BE0009" w:rsidRDefault="00BE0009" w:rsidP="00BE000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0009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009" w:rsidRPr="00BE0009" w:rsidRDefault="00BE0009" w:rsidP="00BE000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0009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009" w:rsidRPr="00BE0009" w:rsidRDefault="00BE0009" w:rsidP="00BE000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000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1.509.540,41 </w:t>
            </w:r>
          </w:p>
        </w:tc>
      </w:tr>
      <w:tr w:rsidR="00BE0009" w:rsidRPr="00BE0009" w:rsidTr="001C1DF3">
        <w:trPr>
          <w:trHeight w:val="360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0009" w:rsidRPr="00BE0009" w:rsidRDefault="00BE0009" w:rsidP="00BE000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0009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7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E0009" w:rsidRPr="00BE0009" w:rsidRDefault="00BE0009" w:rsidP="00BE000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0009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</w:tbl>
    <w:p w:rsidR="00BE0009" w:rsidRPr="00BE0009" w:rsidRDefault="00BE0009" w:rsidP="00BE0009">
      <w:pPr>
        <w:tabs>
          <w:tab w:val="left" w:pos="2835"/>
        </w:tabs>
        <w:autoSpaceDE w:val="0"/>
        <w:autoSpaceDN w:val="0"/>
        <w:spacing w:before="100" w:after="100"/>
        <w:ind w:firstLine="1418"/>
        <w:jc w:val="both"/>
        <w:rPr>
          <w:rFonts w:ascii="Calibri" w:eastAsia="Calibri" w:hAnsi="Calibri"/>
          <w:spacing w:val="-2"/>
          <w:sz w:val="24"/>
          <w:szCs w:val="24"/>
          <w:lang w:eastAsia="en-US"/>
        </w:rPr>
      </w:pPr>
      <w:r w:rsidRPr="00BE0009">
        <w:rPr>
          <w:rFonts w:ascii="Calibri" w:eastAsia="Calibri" w:hAnsi="Calibri"/>
          <w:sz w:val="24"/>
          <w:szCs w:val="24"/>
          <w:lang w:eastAsia="en-US"/>
        </w:rPr>
        <w:t xml:space="preserve">Art. 2º </w:t>
      </w:r>
      <w:r w:rsidRPr="00BE0009">
        <w:rPr>
          <w:rFonts w:ascii="Calibri" w:eastAsia="Calibri" w:hAnsi="Calibri"/>
          <w:spacing w:val="-2"/>
          <w:sz w:val="24"/>
          <w:szCs w:val="24"/>
          <w:lang w:eastAsia="en-US"/>
        </w:rPr>
        <w:t>O crédito autorizado no art. 1º dest</w:t>
      </w:r>
      <w:bookmarkStart w:id="1" w:name="_Hlk42521160"/>
      <w:r>
        <w:rPr>
          <w:rFonts w:ascii="Calibri" w:eastAsia="Calibri" w:hAnsi="Calibri"/>
          <w:spacing w:val="-2"/>
          <w:sz w:val="24"/>
          <w:szCs w:val="24"/>
          <w:lang w:eastAsia="en-US"/>
        </w:rPr>
        <w:t xml:space="preserve">a lei </w:t>
      </w:r>
      <w:r w:rsidRPr="00BE0009">
        <w:rPr>
          <w:rFonts w:ascii="Calibri" w:eastAsia="Calibri" w:hAnsi="Calibri"/>
          <w:spacing w:val="-2"/>
          <w:sz w:val="24"/>
          <w:szCs w:val="24"/>
          <w:lang w:eastAsia="en-US"/>
        </w:rPr>
        <w:t>será coberto com recursos orçamentários provenientes:</w:t>
      </w:r>
      <w:bookmarkEnd w:id="1"/>
    </w:p>
    <w:p w:rsidR="00BE0009" w:rsidRPr="00BE0009" w:rsidRDefault="00BE0009" w:rsidP="00BE0009">
      <w:pPr>
        <w:tabs>
          <w:tab w:val="left" w:pos="2835"/>
        </w:tabs>
        <w:autoSpaceDE w:val="0"/>
        <w:autoSpaceDN w:val="0"/>
        <w:spacing w:before="100" w:after="100"/>
        <w:ind w:firstLine="1418"/>
        <w:jc w:val="both"/>
        <w:rPr>
          <w:rFonts w:ascii="Calibri" w:eastAsia="Calibri" w:hAnsi="Calibri"/>
          <w:spacing w:val="-2"/>
          <w:sz w:val="24"/>
          <w:szCs w:val="24"/>
          <w:lang w:eastAsia="en-US"/>
        </w:rPr>
      </w:pPr>
      <w:r w:rsidRPr="00BE0009">
        <w:rPr>
          <w:rFonts w:ascii="Calibri" w:eastAsia="Calibri" w:hAnsi="Calibri"/>
          <w:spacing w:val="-2"/>
          <w:sz w:val="24"/>
          <w:szCs w:val="24"/>
          <w:lang w:eastAsia="en-US"/>
        </w:rPr>
        <w:t xml:space="preserve">I – </w:t>
      </w:r>
      <w:proofErr w:type="gramStart"/>
      <w:r w:rsidRPr="00BE0009">
        <w:rPr>
          <w:rFonts w:ascii="Calibri" w:eastAsia="Calibri" w:hAnsi="Calibri"/>
          <w:spacing w:val="-2"/>
          <w:sz w:val="24"/>
          <w:szCs w:val="24"/>
          <w:lang w:eastAsia="en-US"/>
        </w:rPr>
        <w:t>de</w:t>
      </w:r>
      <w:proofErr w:type="gramEnd"/>
      <w:r w:rsidRPr="00BE0009">
        <w:rPr>
          <w:rFonts w:ascii="Calibri" w:eastAsia="Calibri" w:hAnsi="Calibri"/>
          <w:spacing w:val="-2"/>
          <w:sz w:val="24"/>
          <w:szCs w:val="24"/>
          <w:lang w:eastAsia="en-US"/>
        </w:rPr>
        <w:t xml:space="preserve"> excesso de arrecadação decorrente de repasse de recursos federais, na ordem de R$ 1.348.197,95 (um milhão, trezentos e quarenta e oito mil, cento e noventa e sete reais e noventa e cinco centavos), nos termos do inciso II do § 1º e no § 3º do art. 43 da Lei Federal nº 4.320, de 17 de março de 1964; e</w:t>
      </w:r>
    </w:p>
    <w:p w:rsidR="00BE0009" w:rsidRPr="00BE0009" w:rsidRDefault="00BE0009" w:rsidP="00BE0009">
      <w:pPr>
        <w:tabs>
          <w:tab w:val="left" w:pos="2835"/>
        </w:tabs>
        <w:autoSpaceDE w:val="0"/>
        <w:autoSpaceDN w:val="0"/>
        <w:spacing w:before="100" w:after="100"/>
        <w:ind w:firstLine="1418"/>
        <w:jc w:val="both"/>
        <w:rPr>
          <w:rFonts w:ascii="Calibri" w:eastAsia="Calibri" w:hAnsi="Calibri"/>
          <w:spacing w:val="-2"/>
          <w:sz w:val="24"/>
          <w:szCs w:val="24"/>
          <w:lang w:eastAsia="en-US"/>
        </w:rPr>
      </w:pPr>
      <w:r w:rsidRPr="00BE0009">
        <w:rPr>
          <w:rFonts w:ascii="Calibri" w:eastAsia="Calibri" w:hAnsi="Calibri"/>
          <w:spacing w:val="-2"/>
          <w:sz w:val="24"/>
          <w:szCs w:val="24"/>
          <w:lang w:eastAsia="en-US"/>
        </w:rPr>
        <w:t xml:space="preserve">II – </w:t>
      </w:r>
      <w:proofErr w:type="gramStart"/>
      <w:r w:rsidRPr="00BE0009">
        <w:rPr>
          <w:rFonts w:ascii="Calibri" w:eastAsia="Calibri" w:hAnsi="Calibri"/>
          <w:spacing w:val="-2"/>
          <w:sz w:val="24"/>
          <w:szCs w:val="24"/>
          <w:lang w:eastAsia="en-US"/>
        </w:rPr>
        <w:t>da</w:t>
      </w:r>
      <w:proofErr w:type="gramEnd"/>
      <w:r w:rsidRPr="00BE0009">
        <w:rPr>
          <w:rFonts w:ascii="Calibri" w:eastAsia="Calibri" w:hAnsi="Calibri"/>
          <w:spacing w:val="-2"/>
          <w:sz w:val="24"/>
          <w:szCs w:val="24"/>
          <w:lang w:eastAsia="en-US"/>
        </w:rPr>
        <w:t xml:space="preserve"> anulação parcial das dotações abaixo elencadas:</w:t>
      </w:r>
    </w:p>
    <w:tbl>
      <w:tblPr>
        <w:tblW w:w="88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4"/>
        <w:gridCol w:w="4960"/>
        <w:gridCol w:w="1916"/>
      </w:tblGrid>
      <w:tr w:rsidR="00BE0009" w:rsidRPr="00BE0009" w:rsidTr="001C1DF3">
        <w:trPr>
          <w:trHeight w:val="315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0009" w:rsidRPr="00BE0009" w:rsidRDefault="00BE0009" w:rsidP="00BE0009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BE0009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009" w:rsidRPr="00BE0009" w:rsidRDefault="00BE0009" w:rsidP="00BE0009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BE0009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BE0009" w:rsidRPr="00BE0009" w:rsidTr="001C1DF3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0009" w:rsidRPr="00BE0009" w:rsidRDefault="00BE0009" w:rsidP="00BE0009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BE0009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02.09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009" w:rsidRPr="00BE0009" w:rsidRDefault="00BE0009" w:rsidP="00BE0009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BE0009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DA SAUDE</w:t>
            </w:r>
          </w:p>
        </w:tc>
      </w:tr>
      <w:tr w:rsidR="00BE0009" w:rsidRPr="00BE0009" w:rsidTr="001C1DF3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0009" w:rsidRPr="00BE0009" w:rsidRDefault="00BE0009" w:rsidP="00BE0009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BE0009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02.09.01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009" w:rsidRPr="00BE0009" w:rsidRDefault="00BE0009" w:rsidP="00BE0009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BE0009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FUNDO MUNICIPAL DE SAÚDE</w:t>
            </w:r>
          </w:p>
        </w:tc>
      </w:tr>
      <w:tr w:rsidR="00BE0009" w:rsidRPr="00BE0009" w:rsidTr="001C1DF3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0009" w:rsidRPr="00BE0009" w:rsidRDefault="00BE0009" w:rsidP="00BE0009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BE0009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BE0009" w:rsidRPr="00BE0009" w:rsidTr="001C1DF3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0009" w:rsidRPr="00BE0009" w:rsidRDefault="00BE0009" w:rsidP="00BE000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0009">
              <w:rPr>
                <w:rFonts w:ascii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009" w:rsidRPr="00BE0009" w:rsidRDefault="00BE0009" w:rsidP="00BE000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0009">
              <w:rPr>
                <w:rFonts w:ascii="Calibri" w:hAnsi="Calibri" w:cs="Calibri"/>
                <w:color w:val="000000"/>
                <w:sz w:val="24"/>
                <w:szCs w:val="24"/>
              </w:rPr>
              <w:t>SAÚDE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009" w:rsidRPr="00BE0009" w:rsidRDefault="00BE0009" w:rsidP="00BE000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0009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E0009" w:rsidRPr="00BE0009" w:rsidTr="001C1DF3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0009" w:rsidRPr="00BE0009" w:rsidRDefault="00BE0009" w:rsidP="00BE000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0009">
              <w:rPr>
                <w:rFonts w:ascii="Calibri" w:hAnsi="Calibri" w:cs="Calibri"/>
                <w:color w:val="000000"/>
                <w:sz w:val="24"/>
                <w:szCs w:val="24"/>
              </w:rPr>
              <w:t>10.122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009" w:rsidRPr="00BE0009" w:rsidRDefault="00BE0009" w:rsidP="00BE000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0009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009" w:rsidRPr="00BE0009" w:rsidRDefault="00BE0009" w:rsidP="00BE000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0009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E0009" w:rsidRPr="00BE0009" w:rsidTr="001C1DF3">
        <w:trPr>
          <w:trHeight w:val="630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0009" w:rsidRPr="00BE0009" w:rsidRDefault="00BE0009" w:rsidP="00BE000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0009">
              <w:rPr>
                <w:rFonts w:ascii="Calibri" w:hAnsi="Calibri" w:cs="Calibri"/>
                <w:color w:val="000000"/>
                <w:sz w:val="24"/>
                <w:szCs w:val="24"/>
              </w:rPr>
              <w:t>10.122.0117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009" w:rsidRPr="00BE0009" w:rsidRDefault="00BE0009" w:rsidP="00BE000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0009">
              <w:rPr>
                <w:rFonts w:ascii="Calibri" w:hAnsi="Calibri" w:cs="Calibri"/>
                <w:color w:val="000000"/>
                <w:sz w:val="24"/>
                <w:szCs w:val="24"/>
              </w:rPr>
              <w:t>PLANO DE CONTINGÊNCIA PANDEMIA CORONAVÍRUS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009" w:rsidRPr="00BE0009" w:rsidRDefault="00BE0009" w:rsidP="00BE000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0009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E0009" w:rsidRPr="00BE0009" w:rsidTr="001C1DF3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0009" w:rsidRPr="00BE0009" w:rsidRDefault="00BE0009" w:rsidP="00BE000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0009">
              <w:rPr>
                <w:rFonts w:ascii="Calibri" w:hAnsi="Calibri" w:cs="Calibri"/>
                <w:color w:val="000000"/>
                <w:sz w:val="24"/>
                <w:szCs w:val="24"/>
              </w:rPr>
              <w:t>10.122.0117.2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009" w:rsidRPr="00BE0009" w:rsidRDefault="00BE0009" w:rsidP="00BE000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0009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009" w:rsidRPr="00BE0009" w:rsidRDefault="00BE0009" w:rsidP="00BE000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0009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E0009" w:rsidRPr="00BE0009" w:rsidTr="001C1DF3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0009" w:rsidRPr="00BE0009" w:rsidRDefault="00BE0009" w:rsidP="00BE000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0009">
              <w:rPr>
                <w:rFonts w:ascii="Calibri" w:hAnsi="Calibri" w:cs="Calibri"/>
                <w:color w:val="000000"/>
                <w:sz w:val="24"/>
                <w:szCs w:val="24"/>
              </w:rPr>
              <w:t>10.122.0117.2.313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009" w:rsidRPr="00BE0009" w:rsidRDefault="00BE0009" w:rsidP="00BE000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0009">
              <w:rPr>
                <w:rFonts w:ascii="Calibri" w:hAnsi="Calibri" w:cs="Calibri"/>
                <w:color w:val="000000"/>
                <w:sz w:val="24"/>
                <w:szCs w:val="24"/>
              </w:rPr>
              <w:t>COMBATE AO CORONAVÍRUS - COVID-19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009" w:rsidRPr="00BE0009" w:rsidRDefault="00BE0009" w:rsidP="00BE000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000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506.000,00 </w:t>
            </w:r>
          </w:p>
        </w:tc>
      </w:tr>
      <w:tr w:rsidR="00BE0009" w:rsidRPr="00BE0009" w:rsidTr="001C1DF3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0009" w:rsidRPr="00BE0009" w:rsidRDefault="00BE0009" w:rsidP="00BE0009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BE0009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BE0009" w:rsidRPr="00BE0009" w:rsidTr="001C1DF3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0009" w:rsidRPr="00BE0009" w:rsidRDefault="00BE0009" w:rsidP="00BE000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0009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009" w:rsidRPr="00BE0009" w:rsidRDefault="00BE0009" w:rsidP="00BE000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0009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009" w:rsidRPr="00BE0009" w:rsidRDefault="00BE0009" w:rsidP="00BE000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000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506.000,00 </w:t>
            </w:r>
          </w:p>
        </w:tc>
      </w:tr>
      <w:tr w:rsidR="00BE0009" w:rsidRPr="00BE0009" w:rsidTr="001C1DF3">
        <w:trPr>
          <w:trHeight w:val="630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0009" w:rsidRPr="00BE0009" w:rsidRDefault="00BE0009" w:rsidP="00BE000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0009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009" w:rsidRPr="00BE0009" w:rsidRDefault="00BE0009" w:rsidP="00BE000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0009">
              <w:rPr>
                <w:rFonts w:ascii="Calibri" w:hAnsi="Calibri" w:cs="Calibri"/>
                <w:color w:val="000000"/>
                <w:sz w:val="24"/>
                <w:szCs w:val="24"/>
              </w:rPr>
              <w:t>5 - TRANSFERENCIAS E CONVENIOS FEDERAIS - VINCULADOS</w:t>
            </w:r>
          </w:p>
        </w:tc>
      </w:tr>
      <w:tr w:rsidR="00BE0009" w:rsidRPr="00BE0009" w:rsidTr="001C1DF3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0009" w:rsidRPr="00BE0009" w:rsidRDefault="00BE0009" w:rsidP="00BE000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0009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E0009" w:rsidRPr="00BE0009" w:rsidTr="001C1DF3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0009" w:rsidRPr="00BE0009" w:rsidRDefault="00BE0009" w:rsidP="00BE000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0009">
              <w:rPr>
                <w:rFonts w:ascii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009" w:rsidRPr="00BE0009" w:rsidRDefault="00BE0009" w:rsidP="00BE000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0009">
              <w:rPr>
                <w:rFonts w:ascii="Calibri" w:hAnsi="Calibri" w:cs="Calibri"/>
                <w:color w:val="000000"/>
                <w:sz w:val="24"/>
                <w:szCs w:val="24"/>
              </w:rPr>
              <w:t>SAÚDE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009" w:rsidRPr="00BE0009" w:rsidRDefault="00BE0009" w:rsidP="00BE000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0009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E0009" w:rsidRPr="00BE0009" w:rsidTr="001C1DF3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0009" w:rsidRPr="00BE0009" w:rsidRDefault="00BE0009" w:rsidP="00BE000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0009">
              <w:rPr>
                <w:rFonts w:ascii="Calibri" w:hAnsi="Calibri" w:cs="Calibri"/>
                <w:color w:val="000000"/>
                <w:sz w:val="24"/>
                <w:szCs w:val="24"/>
              </w:rPr>
              <w:t>10.302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009" w:rsidRPr="00BE0009" w:rsidRDefault="00BE0009" w:rsidP="00BE000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0009">
              <w:rPr>
                <w:rFonts w:ascii="Calibri" w:hAnsi="Calibri" w:cs="Calibri"/>
                <w:color w:val="000000"/>
                <w:sz w:val="24"/>
                <w:szCs w:val="24"/>
              </w:rPr>
              <w:t>ASSISTÊNCIA HOSPITALAR E AMBULATORIAL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009" w:rsidRPr="00BE0009" w:rsidRDefault="00BE0009" w:rsidP="00BE000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0009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E0009" w:rsidRPr="00BE0009" w:rsidTr="001C1DF3">
        <w:trPr>
          <w:trHeight w:val="630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0009" w:rsidRPr="00BE0009" w:rsidRDefault="00BE0009" w:rsidP="00BE000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0009">
              <w:rPr>
                <w:rFonts w:ascii="Calibri" w:hAnsi="Calibri" w:cs="Calibri"/>
                <w:color w:val="000000"/>
                <w:sz w:val="24"/>
                <w:szCs w:val="24"/>
              </w:rPr>
              <w:t>10.302.0117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009" w:rsidRPr="00BE0009" w:rsidRDefault="00BE0009" w:rsidP="00BE000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0009">
              <w:rPr>
                <w:rFonts w:ascii="Calibri" w:hAnsi="Calibri" w:cs="Calibri"/>
                <w:color w:val="000000"/>
                <w:sz w:val="24"/>
                <w:szCs w:val="24"/>
              </w:rPr>
              <w:t>PLANO DE CONTINGÊNCIA PANDEMIA CORONAVÍRUS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009" w:rsidRPr="00BE0009" w:rsidRDefault="00BE0009" w:rsidP="00BE000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0009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E0009" w:rsidRPr="00BE0009" w:rsidTr="001C1DF3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0009" w:rsidRPr="00BE0009" w:rsidRDefault="00BE0009" w:rsidP="00BE000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0009">
              <w:rPr>
                <w:rFonts w:ascii="Calibri" w:hAnsi="Calibri" w:cs="Calibri"/>
                <w:color w:val="000000"/>
                <w:sz w:val="24"/>
                <w:szCs w:val="24"/>
              </w:rPr>
              <w:t>10.302.0117.2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009" w:rsidRPr="00BE0009" w:rsidRDefault="00BE0009" w:rsidP="00BE000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0009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009" w:rsidRPr="00BE0009" w:rsidRDefault="00BE0009" w:rsidP="00BE000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0009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E0009" w:rsidRPr="00BE0009" w:rsidTr="001C1DF3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0009" w:rsidRPr="00BE0009" w:rsidRDefault="00BE0009" w:rsidP="00BE000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0009">
              <w:rPr>
                <w:rFonts w:ascii="Calibri" w:hAnsi="Calibri" w:cs="Calibri"/>
                <w:color w:val="000000"/>
                <w:sz w:val="24"/>
                <w:szCs w:val="24"/>
              </w:rPr>
              <w:t>10.302.0117.2.313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009" w:rsidRPr="00BE0009" w:rsidRDefault="00BE0009" w:rsidP="00BE000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0009">
              <w:rPr>
                <w:rFonts w:ascii="Calibri" w:hAnsi="Calibri" w:cs="Calibri"/>
                <w:color w:val="000000"/>
                <w:sz w:val="24"/>
                <w:szCs w:val="24"/>
              </w:rPr>
              <w:t>COMBATE AO CORONAVÍRUS - COVID-19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009" w:rsidRPr="00BE0009" w:rsidRDefault="00BE0009" w:rsidP="00BE000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000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161.342,46 </w:t>
            </w:r>
          </w:p>
        </w:tc>
      </w:tr>
      <w:tr w:rsidR="00BE0009" w:rsidRPr="00BE0009" w:rsidTr="001C1DF3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0009" w:rsidRPr="00BE0009" w:rsidRDefault="00BE0009" w:rsidP="00BE0009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BE0009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BE0009" w:rsidRPr="00BE0009" w:rsidTr="001C1DF3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0009" w:rsidRPr="00BE0009" w:rsidRDefault="00BE0009" w:rsidP="00BE000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0009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009" w:rsidRPr="00BE0009" w:rsidRDefault="00BE0009" w:rsidP="00BE000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0009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009" w:rsidRPr="00BE0009" w:rsidRDefault="00BE0009" w:rsidP="00BE000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000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161.342,46 </w:t>
            </w:r>
          </w:p>
        </w:tc>
      </w:tr>
      <w:tr w:rsidR="00BE0009" w:rsidRPr="00BE0009" w:rsidTr="001C1DF3">
        <w:trPr>
          <w:trHeight w:val="630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0009" w:rsidRPr="00BE0009" w:rsidRDefault="00BE0009" w:rsidP="00BE000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0009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009" w:rsidRPr="00BE0009" w:rsidRDefault="00BE0009" w:rsidP="00BE000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0009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</w:tbl>
    <w:p w:rsidR="0054701A" w:rsidRPr="001B2618" w:rsidRDefault="0054701A" w:rsidP="00E81B91">
      <w:pPr>
        <w:tabs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 w:rsidRPr="001B2618">
        <w:rPr>
          <w:rFonts w:ascii="Calibri" w:hAnsi="Calibri" w:cs="Calibri"/>
          <w:bCs/>
          <w:sz w:val="24"/>
          <w:szCs w:val="24"/>
        </w:rPr>
        <w:t xml:space="preserve">Art. 3º Fica incluso o presente crédito adicional </w:t>
      </w:r>
      <w:r w:rsidR="00D23DBB">
        <w:rPr>
          <w:rFonts w:ascii="Calibri" w:hAnsi="Calibri" w:cs="Calibri"/>
          <w:bCs/>
          <w:sz w:val="24"/>
          <w:szCs w:val="24"/>
        </w:rPr>
        <w:t xml:space="preserve">extraordinário </w:t>
      </w:r>
      <w:r w:rsidRPr="001B2618">
        <w:rPr>
          <w:rFonts w:ascii="Calibri" w:hAnsi="Calibri" w:cs="Calibri"/>
          <w:bCs/>
          <w:sz w:val="24"/>
          <w:szCs w:val="24"/>
        </w:rPr>
        <w:t>na Lei nº 9.138, de 29 de novembro de 2017 (Plano Plurianual – PPA), na Lei nº 9.645, de 16 de julho de 2019 (Lei de Diretrizes Orçamentárias – LDO) e na Lei nº 9.844, de 17 de dezembro de 2019 (Lei Orçamentária Anual – LOA).</w:t>
      </w:r>
    </w:p>
    <w:p w:rsidR="0054701A" w:rsidRPr="00A82693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4º </w:t>
      </w:r>
      <w:r w:rsidRPr="00A82693">
        <w:rPr>
          <w:rFonts w:ascii="Calibri" w:hAnsi="Calibri" w:cs="Calibri"/>
          <w:sz w:val="24"/>
          <w:szCs w:val="24"/>
        </w:rPr>
        <w:t xml:space="preserve">Esta lei entra em vigor na data de sua publicação. </w:t>
      </w:r>
    </w:p>
    <w:p w:rsidR="0054701A" w:rsidRPr="00F15C41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 xml:space="preserve">PAÇO MUNICIPAL “PREFEITO RUBENS CRUZ”, </w:t>
      </w:r>
      <w:r w:rsidR="00135BB6">
        <w:rPr>
          <w:rFonts w:ascii="Calibri" w:hAnsi="Calibri"/>
          <w:sz w:val="24"/>
          <w:szCs w:val="24"/>
        </w:rPr>
        <w:t>6</w:t>
      </w:r>
      <w:r w:rsidRPr="00F15C41">
        <w:rPr>
          <w:rFonts w:ascii="Calibri" w:hAnsi="Calibri"/>
          <w:sz w:val="24"/>
          <w:szCs w:val="24"/>
        </w:rPr>
        <w:t xml:space="preserve"> de </w:t>
      </w:r>
      <w:r w:rsidR="00135BB6">
        <w:rPr>
          <w:rFonts w:ascii="Calibri" w:hAnsi="Calibri"/>
          <w:sz w:val="24"/>
          <w:szCs w:val="24"/>
        </w:rPr>
        <w:t xml:space="preserve">agosto </w:t>
      </w:r>
      <w:r w:rsidRPr="00F15C41">
        <w:rPr>
          <w:rFonts w:ascii="Calibri" w:hAnsi="Calibri"/>
          <w:sz w:val="24"/>
          <w:szCs w:val="24"/>
        </w:rPr>
        <w:t>de 2020.</w:t>
      </w:r>
    </w:p>
    <w:p w:rsidR="00A27D79" w:rsidRDefault="00A27D79" w:rsidP="00A27D79">
      <w:pPr>
        <w:jc w:val="center"/>
        <w:rPr>
          <w:rFonts w:ascii="Calibri" w:hAnsi="Calibri"/>
          <w:b/>
          <w:sz w:val="24"/>
          <w:szCs w:val="24"/>
        </w:rPr>
      </w:pPr>
    </w:p>
    <w:p w:rsidR="007466FC" w:rsidRDefault="007466FC" w:rsidP="00A27D79">
      <w:pPr>
        <w:jc w:val="center"/>
        <w:rPr>
          <w:rFonts w:ascii="Calibri" w:hAnsi="Calibri"/>
          <w:b/>
          <w:sz w:val="24"/>
          <w:szCs w:val="24"/>
        </w:rPr>
      </w:pPr>
    </w:p>
    <w:p w:rsidR="0054701A" w:rsidRPr="0076125C" w:rsidRDefault="0054701A" w:rsidP="00A27D79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54701A" w:rsidRDefault="0054701A" w:rsidP="00A27D79">
      <w:pPr>
        <w:jc w:val="center"/>
      </w:pPr>
      <w:r w:rsidRPr="0076125C">
        <w:rPr>
          <w:rFonts w:ascii="Calibri" w:hAnsi="Calibri"/>
          <w:sz w:val="24"/>
          <w:szCs w:val="24"/>
        </w:rPr>
        <w:t>Prefeito Municipal</w:t>
      </w:r>
    </w:p>
    <w:sectPr w:rsidR="0059151E" w:rsidRPr="0054701A" w:rsidSect="00A90625">
      <w:headerReference w:type="default" r:id="rId8"/>
      <w:footerReference w:type="default" r:id="rId9"/>
      <w:pgSz w:w="11906" w:h="16838"/>
      <w:pgMar w:top="1701" w:right="1134" w:bottom="1134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39F3" w:rsidRDefault="003939F3" w:rsidP="008166A0">
      <w:r>
        <w:separator/>
      </w:r>
    </w:p>
  </w:endnote>
  <w:endnote w:type="continuationSeparator" w:id="0">
    <w:p w:rsidR="003939F3" w:rsidRDefault="003939F3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39F3" w:rsidRPr="00E42A39" w:rsidRDefault="003939F3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135BB6">
      <w:rPr>
        <w:rFonts w:ascii="Calibri" w:hAnsi="Calibri"/>
        <w:b/>
        <w:bCs/>
        <w:noProof/>
      </w:rPr>
      <w:t>2</w:t>
    </w:r>
    <w:r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135BB6">
      <w:rPr>
        <w:rFonts w:ascii="Calibri" w:hAnsi="Calibri"/>
        <w:b/>
        <w:bCs/>
        <w:noProof/>
      </w:rPr>
      <w:t>4</w:t>
    </w:r>
    <w:r w:rsidRPr="00E42A39">
      <w:rPr>
        <w:rFonts w:ascii="Calibri" w:hAnsi="Calibri"/>
        <w:b/>
        <w:bCs/>
        <w:sz w:val="24"/>
        <w:szCs w:val="24"/>
      </w:rPr>
      <w:fldChar w:fldCharType="end"/>
    </w:r>
  </w:p>
  <w:p w:rsidR="003939F3" w:rsidRDefault="003939F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39F3" w:rsidRDefault="003939F3" w:rsidP="008166A0">
      <w:r>
        <w:separator/>
      </w:r>
    </w:p>
  </w:footnote>
  <w:footnote w:type="continuationSeparator" w:id="0">
    <w:p w:rsidR="003939F3" w:rsidRDefault="003939F3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39F3" w:rsidRDefault="003939F3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3939F3" w:rsidRDefault="003939F3" w:rsidP="00857790">
    <w:pPr>
      <w:pStyle w:val="Legenda"/>
    </w:pPr>
  </w:p>
  <w:p w:rsidR="003939F3" w:rsidRDefault="003939F3" w:rsidP="00857790">
    <w:pPr>
      <w:pStyle w:val="Legenda"/>
    </w:pPr>
    <w:r>
      <w:t xml:space="preserve"> </w:t>
    </w:r>
  </w:p>
  <w:p w:rsidR="003939F3" w:rsidRDefault="003939F3" w:rsidP="00857790">
    <w:pPr>
      <w:pStyle w:val="Legenda"/>
    </w:pPr>
  </w:p>
  <w:p w:rsidR="003939F3" w:rsidRPr="00BE4DA8" w:rsidRDefault="003939F3" w:rsidP="00857790">
    <w:pPr>
      <w:pStyle w:val="Legenda"/>
      <w:rPr>
        <w:sz w:val="12"/>
        <w:szCs w:val="24"/>
      </w:rPr>
    </w:pPr>
  </w:p>
  <w:p w:rsidR="003939F3" w:rsidRDefault="003939F3" w:rsidP="00C34ECA">
    <w:pPr>
      <w:pStyle w:val="Legenda"/>
      <w:jc w:val="left"/>
      <w:rPr>
        <w:sz w:val="24"/>
        <w:szCs w:val="24"/>
      </w:rPr>
    </w:pPr>
    <w:r>
      <w:rPr>
        <w:sz w:val="24"/>
        <w:szCs w:val="24"/>
      </w:rPr>
      <w:t xml:space="preserve">                                          </w:t>
    </w:r>
    <w:r w:rsidRPr="00A01476">
      <w:rPr>
        <w:sz w:val="24"/>
        <w:szCs w:val="24"/>
      </w:rPr>
      <w:t>MUNICÍPIO DE ARARAQUARA</w:t>
    </w:r>
  </w:p>
  <w:p w:rsidR="003939F3" w:rsidRPr="00DE587A" w:rsidRDefault="003939F3" w:rsidP="00DE587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 w15:restartNumberingAfterBreak="0">
    <w:nsid w:val="1A0854B0"/>
    <w:multiLevelType w:val="hybridMultilevel"/>
    <w:tmpl w:val="BC4E961E"/>
    <w:lvl w:ilvl="0" w:tplc="E67E1D70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 w15:restartNumberingAfterBreak="0">
    <w:nsid w:val="2390148C"/>
    <w:multiLevelType w:val="hybridMultilevel"/>
    <w:tmpl w:val="0ECE6068"/>
    <w:lvl w:ilvl="0" w:tplc="AEA688B6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B86F30"/>
    <w:multiLevelType w:val="hybridMultilevel"/>
    <w:tmpl w:val="DB0E6716"/>
    <w:lvl w:ilvl="0" w:tplc="2B5A5F64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8" w15:restartNumberingAfterBreak="0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7F897F7A"/>
    <w:multiLevelType w:val="hybridMultilevel"/>
    <w:tmpl w:val="6A026A68"/>
    <w:lvl w:ilvl="0" w:tplc="0416001B">
      <w:start w:val="1"/>
      <w:numFmt w:val="lowerRoman"/>
      <w:lvlText w:val="%1."/>
      <w:lvlJc w:val="righ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3"/>
  </w:num>
  <w:num w:numId="5">
    <w:abstractNumId w:val="7"/>
  </w:num>
  <w:num w:numId="6">
    <w:abstractNumId w:val="6"/>
  </w:num>
  <w:num w:numId="7">
    <w:abstractNumId w:val="2"/>
  </w:num>
  <w:num w:numId="8">
    <w:abstractNumId w:val="4"/>
  </w:num>
  <w:num w:numId="9">
    <w:abstractNumId w:val="9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47F7"/>
    <w:rsid w:val="000074FE"/>
    <w:rsid w:val="0000761A"/>
    <w:rsid w:val="00012399"/>
    <w:rsid w:val="00015444"/>
    <w:rsid w:val="00017563"/>
    <w:rsid w:val="00030E70"/>
    <w:rsid w:val="00040CA8"/>
    <w:rsid w:val="00043D87"/>
    <w:rsid w:val="00056B39"/>
    <w:rsid w:val="00063F0C"/>
    <w:rsid w:val="00066693"/>
    <w:rsid w:val="00067324"/>
    <w:rsid w:val="0007263D"/>
    <w:rsid w:val="00075A5C"/>
    <w:rsid w:val="00077088"/>
    <w:rsid w:val="00080C9E"/>
    <w:rsid w:val="00081438"/>
    <w:rsid w:val="00081F94"/>
    <w:rsid w:val="00087003"/>
    <w:rsid w:val="0009113A"/>
    <w:rsid w:val="000931B5"/>
    <w:rsid w:val="000957E6"/>
    <w:rsid w:val="000A3D5C"/>
    <w:rsid w:val="000B0BF9"/>
    <w:rsid w:val="000B108E"/>
    <w:rsid w:val="000B76F1"/>
    <w:rsid w:val="000B7887"/>
    <w:rsid w:val="000C7667"/>
    <w:rsid w:val="000D1D73"/>
    <w:rsid w:val="000D2ACE"/>
    <w:rsid w:val="000D4A83"/>
    <w:rsid w:val="000D52F4"/>
    <w:rsid w:val="000D5485"/>
    <w:rsid w:val="000E08B2"/>
    <w:rsid w:val="000E11D1"/>
    <w:rsid w:val="000E50A4"/>
    <w:rsid w:val="000E5DA3"/>
    <w:rsid w:val="000F5EE1"/>
    <w:rsid w:val="0010035A"/>
    <w:rsid w:val="001004BB"/>
    <w:rsid w:val="00100DAE"/>
    <w:rsid w:val="001029A5"/>
    <w:rsid w:val="0010311A"/>
    <w:rsid w:val="00103837"/>
    <w:rsid w:val="0010557F"/>
    <w:rsid w:val="00107AED"/>
    <w:rsid w:val="0011013C"/>
    <w:rsid w:val="0011103D"/>
    <w:rsid w:val="00112A46"/>
    <w:rsid w:val="00113A50"/>
    <w:rsid w:val="00122CC2"/>
    <w:rsid w:val="001246AD"/>
    <w:rsid w:val="0012513A"/>
    <w:rsid w:val="00135BB6"/>
    <w:rsid w:val="00135EAD"/>
    <w:rsid w:val="0014117A"/>
    <w:rsid w:val="00144D51"/>
    <w:rsid w:val="001531F0"/>
    <w:rsid w:val="00161797"/>
    <w:rsid w:val="0016200C"/>
    <w:rsid w:val="00165F4A"/>
    <w:rsid w:val="00171ABC"/>
    <w:rsid w:val="00176265"/>
    <w:rsid w:val="00182302"/>
    <w:rsid w:val="00187AEB"/>
    <w:rsid w:val="00193F72"/>
    <w:rsid w:val="00196C7D"/>
    <w:rsid w:val="001B153C"/>
    <w:rsid w:val="001B2618"/>
    <w:rsid w:val="001B51E3"/>
    <w:rsid w:val="001C1317"/>
    <w:rsid w:val="001D1212"/>
    <w:rsid w:val="001D7FF9"/>
    <w:rsid w:val="001E084E"/>
    <w:rsid w:val="001E1A55"/>
    <w:rsid w:val="001E3046"/>
    <w:rsid w:val="001F32BB"/>
    <w:rsid w:val="001F6300"/>
    <w:rsid w:val="001F665E"/>
    <w:rsid w:val="001F6D60"/>
    <w:rsid w:val="00212824"/>
    <w:rsid w:val="0022000F"/>
    <w:rsid w:val="0022453B"/>
    <w:rsid w:val="00230658"/>
    <w:rsid w:val="00234C68"/>
    <w:rsid w:val="002452E4"/>
    <w:rsid w:val="002455DD"/>
    <w:rsid w:val="00250D64"/>
    <w:rsid w:val="00252348"/>
    <w:rsid w:val="00252F7D"/>
    <w:rsid w:val="002531F6"/>
    <w:rsid w:val="00253388"/>
    <w:rsid w:val="00260326"/>
    <w:rsid w:val="00263274"/>
    <w:rsid w:val="002644D7"/>
    <w:rsid w:val="00274B8F"/>
    <w:rsid w:val="00275644"/>
    <w:rsid w:val="00275F8F"/>
    <w:rsid w:val="002778ED"/>
    <w:rsid w:val="00281E34"/>
    <w:rsid w:val="00285D23"/>
    <w:rsid w:val="00285FD4"/>
    <w:rsid w:val="00286BC6"/>
    <w:rsid w:val="002972AA"/>
    <w:rsid w:val="002A3AC8"/>
    <w:rsid w:val="002A64D5"/>
    <w:rsid w:val="002A68BE"/>
    <w:rsid w:val="002A7A63"/>
    <w:rsid w:val="002B203A"/>
    <w:rsid w:val="002C203E"/>
    <w:rsid w:val="002C5F6F"/>
    <w:rsid w:val="002D1B1C"/>
    <w:rsid w:val="002D6D7B"/>
    <w:rsid w:val="002D6F18"/>
    <w:rsid w:val="002D7FBD"/>
    <w:rsid w:val="002E0A19"/>
    <w:rsid w:val="002E0B31"/>
    <w:rsid w:val="002E4BC7"/>
    <w:rsid w:val="003002D7"/>
    <w:rsid w:val="0030245D"/>
    <w:rsid w:val="00307A83"/>
    <w:rsid w:val="0031057C"/>
    <w:rsid w:val="00311AB1"/>
    <w:rsid w:val="00314938"/>
    <w:rsid w:val="003329DA"/>
    <w:rsid w:val="00332C3C"/>
    <w:rsid w:val="00335769"/>
    <w:rsid w:val="00340A28"/>
    <w:rsid w:val="00341486"/>
    <w:rsid w:val="00342EBC"/>
    <w:rsid w:val="00342F25"/>
    <w:rsid w:val="00345B2A"/>
    <w:rsid w:val="00356D1C"/>
    <w:rsid w:val="00356E71"/>
    <w:rsid w:val="00357603"/>
    <w:rsid w:val="00357B24"/>
    <w:rsid w:val="0036229F"/>
    <w:rsid w:val="00362AC5"/>
    <w:rsid w:val="00362C5D"/>
    <w:rsid w:val="00364B03"/>
    <w:rsid w:val="00366140"/>
    <w:rsid w:val="00373821"/>
    <w:rsid w:val="00377746"/>
    <w:rsid w:val="003820F7"/>
    <w:rsid w:val="00382997"/>
    <w:rsid w:val="00384C31"/>
    <w:rsid w:val="0038523B"/>
    <w:rsid w:val="003859C3"/>
    <w:rsid w:val="00390779"/>
    <w:rsid w:val="00392A83"/>
    <w:rsid w:val="003939F3"/>
    <w:rsid w:val="00394C32"/>
    <w:rsid w:val="00396F54"/>
    <w:rsid w:val="00397ADB"/>
    <w:rsid w:val="003A08B9"/>
    <w:rsid w:val="003A5787"/>
    <w:rsid w:val="003A57B0"/>
    <w:rsid w:val="003B00D2"/>
    <w:rsid w:val="003B24FA"/>
    <w:rsid w:val="003B2C2D"/>
    <w:rsid w:val="003B4B91"/>
    <w:rsid w:val="003C0327"/>
    <w:rsid w:val="003C1EDB"/>
    <w:rsid w:val="003E376C"/>
    <w:rsid w:val="003E5775"/>
    <w:rsid w:val="003E5A5A"/>
    <w:rsid w:val="003F7D7B"/>
    <w:rsid w:val="004005F2"/>
    <w:rsid w:val="00403A18"/>
    <w:rsid w:val="00410591"/>
    <w:rsid w:val="00411553"/>
    <w:rsid w:val="00415E62"/>
    <w:rsid w:val="00427C1F"/>
    <w:rsid w:val="00430C75"/>
    <w:rsid w:val="00431648"/>
    <w:rsid w:val="00434A29"/>
    <w:rsid w:val="00440E6C"/>
    <w:rsid w:val="004419B2"/>
    <w:rsid w:val="00441B4F"/>
    <w:rsid w:val="004430E6"/>
    <w:rsid w:val="004462FD"/>
    <w:rsid w:val="004477E7"/>
    <w:rsid w:val="00450E2A"/>
    <w:rsid w:val="004531B0"/>
    <w:rsid w:val="0045775E"/>
    <w:rsid w:val="00461C3F"/>
    <w:rsid w:val="00475C81"/>
    <w:rsid w:val="00477B21"/>
    <w:rsid w:val="0048112F"/>
    <w:rsid w:val="00483D55"/>
    <w:rsid w:val="00487435"/>
    <w:rsid w:val="00490080"/>
    <w:rsid w:val="00491DE5"/>
    <w:rsid w:val="004953D4"/>
    <w:rsid w:val="00495F1E"/>
    <w:rsid w:val="004A29A6"/>
    <w:rsid w:val="004B4E1A"/>
    <w:rsid w:val="004B7D9A"/>
    <w:rsid w:val="004C4451"/>
    <w:rsid w:val="004D288B"/>
    <w:rsid w:val="004D472A"/>
    <w:rsid w:val="004D4AB7"/>
    <w:rsid w:val="004E3E24"/>
    <w:rsid w:val="004E6AE6"/>
    <w:rsid w:val="004F6D7C"/>
    <w:rsid w:val="004F7506"/>
    <w:rsid w:val="00501860"/>
    <w:rsid w:val="00503D9B"/>
    <w:rsid w:val="005049E2"/>
    <w:rsid w:val="005054FB"/>
    <w:rsid w:val="00510E18"/>
    <w:rsid w:val="0051264C"/>
    <w:rsid w:val="005146E1"/>
    <w:rsid w:val="00514D12"/>
    <w:rsid w:val="005230CD"/>
    <w:rsid w:val="0052660B"/>
    <w:rsid w:val="0053288B"/>
    <w:rsid w:val="00533E1E"/>
    <w:rsid w:val="00535DAA"/>
    <w:rsid w:val="00536820"/>
    <w:rsid w:val="00536EFE"/>
    <w:rsid w:val="00540C91"/>
    <w:rsid w:val="005431E2"/>
    <w:rsid w:val="0054701A"/>
    <w:rsid w:val="00557B33"/>
    <w:rsid w:val="00560203"/>
    <w:rsid w:val="005654C4"/>
    <w:rsid w:val="00567B81"/>
    <w:rsid w:val="00571C90"/>
    <w:rsid w:val="00572389"/>
    <w:rsid w:val="00572808"/>
    <w:rsid w:val="00573070"/>
    <w:rsid w:val="005738DD"/>
    <w:rsid w:val="005803DB"/>
    <w:rsid w:val="0059151E"/>
    <w:rsid w:val="00594E78"/>
    <w:rsid w:val="0059616E"/>
    <w:rsid w:val="005A351E"/>
    <w:rsid w:val="005A5EB4"/>
    <w:rsid w:val="005A64B5"/>
    <w:rsid w:val="005A7093"/>
    <w:rsid w:val="005B0CBB"/>
    <w:rsid w:val="005C60BF"/>
    <w:rsid w:val="005D0C0B"/>
    <w:rsid w:val="005D36A7"/>
    <w:rsid w:val="005D75C7"/>
    <w:rsid w:val="005E1AEC"/>
    <w:rsid w:val="005E28DC"/>
    <w:rsid w:val="005E341F"/>
    <w:rsid w:val="005E36C1"/>
    <w:rsid w:val="005E3C9A"/>
    <w:rsid w:val="005F0026"/>
    <w:rsid w:val="005F6424"/>
    <w:rsid w:val="005F7CBA"/>
    <w:rsid w:val="006061AF"/>
    <w:rsid w:val="00615557"/>
    <w:rsid w:val="00615AF8"/>
    <w:rsid w:val="00624145"/>
    <w:rsid w:val="006267D1"/>
    <w:rsid w:val="0062683E"/>
    <w:rsid w:val="00626A0F"/>
    <w:rsid w:val="00633FF8"/>
    <w:rsid w:val="00634FDF"/>
    <w:rsid w:val="00646223"/>
    <w:rsid w:val="006570A4"/>
    <w:rsid w:val="006629CA"/>
    <w:rsid w:val="00664F77"/>
    <w:rsid w:val="00667FC3"/>
    <w:rsid w:val="0067167E"/>
    <w:rsid w:val="00687D43"/>
    <w:rsid w:val="00690157"/>
    <w:rsid w:val="00692491"/>
    <w:rsid w:val="00696688"/>
    <w:rsid w:val="006A2880"/>
    <w:rsid w:val="006A3121"/>
    <w:rsid w:val="006A67AA"/>
    <w:rsid w:val="006A6F45"/>
    <w:rsid w:val="006B0E78"/>
    <w:rsid w:val="006B55B7"/>
    <w:rsid w:val="006B693B"/>
    <w:rsid w:val="006B6E1D"/>
    <w:rsid w:val="006C1F41"/>
    <w:rsid w:val="006C2B32"/>
    <w:rsid w:val="006C545C"/>
    <w:rsid w:val="006C5693"/>
    <w:rsid w:val="006C6504"/>
    <w:rsid w:val="006D038A"/>
    <w:rsid w:val="006D4C6E"/>
    <w:rsid w:val="006D7A97"/>
    <w:rsid w:val="006E10A5"/>
    <w:rsid w:val="006E24C1"/>
    <w:rsid w:val="006E3E01"/>
    <w:rsid w:val="006E48C4"/>
    <w:rsid w:val="006E7090"/>
    <w:rsid w:val="006F2741"/>
    <w:rsid w:val="006F33EC"/>
    <w:rsid w:val="006F3E1C"/>
    <w:rsid w:val="006F4949"/>
    <w:rsid w:val="006F71D5"/>
    <w:rsid w:val="00702207"/>
    <w:rsid w:val="00704BE2"/>
    <w:rsid w:val="00713BA1"/>
    <w:rsid w:val="00716051"/>
    <w:rsid w:val="007164A2"/>
    <w:rsid w:val="00717BED"/>
    <w:rsid w:val="00723337"/>
    <w:rsid w:val="00724C7F"/>
    <w:rsid w:val="007253C3"/>
    <w:rsid w:val="00725916"/>
    <w:rsid w:val="00726061"/>
    <w:rsid w:val="00727520"/>
    <w:rsid w:val="00727CA4"/>
    <w:rsid w:val="007301E3"/>
    <w:rsid w:val="00730CE8"/>
    <w:rsid w:val="007317BA"/>
    <w:rsid w:val="00731A6A"/>
    <w:rsid w:val="00741E77"/>
    <w:rsid w:val="007466FC"/>
    <w:rsid w:val="00747301"/>
    <w:rsid w:val="00752D48"/>
    <w:rsid w:val="0075326E"/>
    <w:rsid w:val="00756B77"/>
    <w:rsid w:val="00757F45"/>
    <w:rsid w:val="0076125C"/>
    <w:rsid w:val="007625CC"/>
    <w:rsid w:val="00762A28"/>
    <w:rsid w:val="007657FF"/>
    <w:rsid w:val="00767116"/>
    <w:rsid w:val="00767AE8"/>
    <w:rsid w:val="007736EF"/>
    <w:rsid w:val="0077665E"/>
    <w:rsid w:val="00776790"/>
    <w:rsid w:val="00777B49"/>
    <w:rsid w:val="00783ECF"/>
    <w:rsid w:val="007941C9"/>
    <w:rsid w:val="007945CE"/>
    <w:rsid w:val="00795056"/>
    <w:rsid w:val="00795D70"/>
    <w:rsid w:val="007A0F06"/>
    <w:rsid w:val="007C6A6C"/>
    <w:rsid w:val="007C7BBE"/>
    <w:rsid w:val="007D1E98"/>
    <w:rsid w:val="007E1513"/>
    <w:rsid w:val="007E193E"/>
    <w:rsid w:val="007E616B"/>
    <w:rsid w:val="007F055F"/>
    <w:rsid w:val="007F0B88"/>
    <w:rsid w:val="007F1B4D"/>
    <w:rsid w:val="007F42FD"/>
    <w:rsid w:val="0080071D"/>
    <w:rsid w:val="008058C0"/>
    <w:rsid w:val="00814E92"/>
    <w:rsid w:val="00815E0D"/>
    <w:rsid w:val="0081610A"/>
    <w:rsid w:val="008166A0"/>
    <w:rsid w:val="00820EE0"/>
    <w:rsid w:val="00823CD2"/>
    <w:rsid w:val="00825853"/>
    <w:rsid w:val="0083102D"/>
    <w:rsid w:val="008333BC"/>
    <w:rsid w:val="00837235"/>
    <w:rsid w:val="00837B3A"/>
    <w:rsid w:val="00857790"/>
    <w:rsid w:val="00862FEE"/>
    <w:rsid w:val="00866C70"/>
    <w:rsid w:val="00871EBD"/>
    <w:rsid w:val="0087521D"/>
    <w:rsid w:val="00881B7E"/>
    <w:rsid w:val="008843A8"/>
    <w:rsid w:val="00886D95"/>
    <w:rsid w:val="00891921"/>
    <w:rsid w:val="008A2E3C"/>
    <w:rsid w:val="008A656C"/>
    <w:rsid w:val="008A6EFE"/>
    <w:rsid w:val="008B2832"/>
    <w:rsid w:val="008B3344"/>
    <w:rsid w:val="008B51FA"/>
    <w:rsid w:val="008C644A"/>
    <w:rsid w:val="008D222F"/>
    <w:rsid w:val="008E3795"/>
    <w:rsid w:val="008E4DFD"/>
    <w:rsid w:val="008F7773"/>
    <w:rsid w:val="0090466C"/>
    <w:rsid w:val="00904CAD"/>
    <w:rsid w:val="009105CA"/>
    <w:rsid w:val="00910C70"/>
    <w:rsid w:val="009110E0"/>
    <w:rsid w:val="00913C53"/>
    <w:rsid w:val="00913D56"/>
    <w:rsid w:val="0091420D"/>
    <w:rsid w:val="009148E4"/>
    <w:rsid w:val="00916814"/>
    <w:rsid w:val="009225AA"/>
    <w:rsid w:val="009245EB"/>
    <w:rsid w:val="00925496"/>
    <w:rsid w:val="00925527"/>
    <w:rsid w:val="00925FA8"/>
    <w:rsid w:val="0092664C"/>
    <w:rsid w:val="0093067B"/>
    <w:rsid w:val="00931ADD"/>
    <w:rsid w:val="00936A4C"/>
    <w:rsid w:val="0094057D"/>
    <w:rsid w:val="00943A6D"/>
    <w:rsid w:val="0094520F"/>
    <w:rsid w:val="009455E2"/>
    <w:rsid w:val="0095121E"/>
    <w:rsid w:val="009515B0"/>
    <w:rsid w:val="00951F5F"/>
    <w:rsid w:val="00953C83"/>
    <w:rsid w:val="00956846"/>
    <w:rsid w:val="00961FE5"/>
    <w:rsid w:val="00965B11"/>
    <w:rsid w:val="00966C53"/>
    <w:rsid w:val="009711BE"/>
    <w:rsid w:val="009761E6"/>
    <w:rsid w:val="0097734B"/>
    <w:rsid w:val="009779B7"/>
    <w:rsid w:val="009832FE"/>
    <w:rsid w:val="009909A3"/>
    <w:rsid w:val="00991E06"/>
    <w:rsid w:val="0099494C"/>
    <w:rsid w:val="00994976"/>
    <w:rsid w:val="009960D4"/>
    <w:rsid w:val="00997C1D"/>
    <w:rsid w:val="009A121A"/>
    <w:rsid w:val="009B072E"/>
    <w:rsid w:val="009B54CE"/>
    <w:rsid w:val="009B593B"/>
    <w:rsid w:val="009C0D50"/>
    <w:rsid w:val="009C34C9"/>
    <w:rsid w:val="009D0138"/>
    <w:rsid w:val="009D5376"/>
    <w:rsid w:val="009E250E"/>
    <w:rsid w:val="009E3454"/>
    <w:rsid w:val="009E47A2"/>
    <w:rsid w:val="009F0B7E"/>
    <w:rsid w:val="009F1B29"/>
    <w:rsid w:val="00A012B9"/>
    <w:rsid w:val="00A01D73"/>
    <w:rsid w:val="00A116FA"/>
    <w:rsid w:val="00A11F96"/>
    <w:rsid w:val="00A1271F"/>
    <w:rsid w:val="00A26F23"/>
    <w:rsid w:val="00A27D79"/>
    <w:rsid w:val="00A31AC5"/>
    <w:rsid w:val="00A343A6"/>
    <w:rsid w:val="00A35CB7"/>
    <w:rsid w:val="00A37D95"/>
    <w:rsid w:val="00A427CE"/>
    <w:rsid w:val="00A516D4"/>
    <w:rsid w:val="00A54A1E"/>
    <w:rsid w:val="00A553D6"/>
    <w:rsid w:val="00A5711E"/>
    <w:rsid w:val="00A63C29"/>
    <w:rsid w:val="00A757F9"/>
    <w:rsid w:val="00A81E0D"/>
    <w:rsid w:val="00A82693"/>
    <w:rsid w:val="00A846ED"/>
    <w:rsid w:val="00A86092"/>
    <w:rsid w:val="00A9037C"/>
    <w:rsid w:val="00A90625"/>
    <w:rsid w:val="00A9195E"/>
    <w:rsid w:val="00A97789"/>
    <w:rsid w:val="00AA024E"/>
    <w:rsid w:val="00AA269A"/>
    <w:rsid w:val="00AA2C9A"/>
    <w:rsid w:val="00AA43E7"/>
    <w:rsid w:val="00AA500A"/>
    <w:rsid w:val="00AA635E"/>
    <w:rsid w:val="00AA654D"/>
    <w:rsid w:val="00AA72D2"/>
    <w:rsid w:val="00AB09CA"/>
    <w:rsid w:val="00AB1A6E"/>
    <w:rsid w:val="00AB6F6F"/>
    <w:rsid w:val="00AC12E4"/>
    <w:rsid w:val="00AC140F"/>
    <w:rsid w:val="00AC5267"/>
    <w:rsid w:val="00AC54E2"/>
    <w:rsid w:val="00AD16EA"/>
    <w:rsid w:val="00AD17F7"/>
    <w:rsid w:val="00AD59FE"/>
    <w:rsid w:val="00AD6C74"/>
    <w:rsid w:val="00AE3A10"/>
    <w:rsid w:val="00AF1216"/>
    <w:rsid w:val="00AF2591"/>
    <w:rsid w:val="00AF287F"/>
    <w:rsid w:val="00AF3849"/>
    <w:rsid w:val="00AF6A2A"/>
    <w:rsid w:val="00B03A7E"/>
    <w:rsid w:val="00B04FF4"/>
    <w:rsid w:val="00B17978"/>
    <w:rsid w:val="00B17C7F"/>
    <w:rsid w:val="00B17FF8"/>
    <w:rsid w:val="00B22092"/>
    <w:rsid w:val="00B2469D"/>
    <w:rsid w:val="00B31ADC"/>
    <w:rsid w:val="00B3230C"/>
    <w:rsid w:val="00B32B74"/>
    <w:rsid w:val="00B333B7"/>
    <w:rsid w:val="00B3513F"/>
    <w:rsid w:val="00B40018"/>
    <w:rsid w:val="00B42924"/>
    <w:rsid w:val="00B4316B"/>
    <w:rsid w:val="00B51771"/>
    <w:rsid w:val="00B51B90"/>
    <w:rsid w:val="00B6164F"/>
    <w:rsid w:val="00B75A30"/>
    <w:rsid w:val="00B76C03"/>
    <w:rsid w:val="00B816C7"/>
    <w:rsid w:val="00B82C16"/>
    <w:rsid w:val="00B85577"/>
    <w:rsid w:val="00B92D16"/>
    <w:rsid w:val="00B94567"/>
    <w:rsid w:val="00B95CCE"/>
    <w:rsid w:val="00B9654F"/>
    <w:rsid w:val="00BA34B6"/>
    <w:rsid w:val="00BA3A63"/>
    <w:rsid w:val="00BA3DAF"/>
    <w:rsid w:val="00BA6946"/>
    <w:rsid w:val="00BB01D7"/>
    <w:rsid w:val="00BB0F3E"/>
    <w:rsid w:val="00BB213C"/>
    <w:rsid w:val="00BB695F"/>
    <w:rsid w:val="00BC2244"/>
    <w:rsid w:val="00BC411A"/>
    <w:rsid w:val="00BD081D"/>
    <w:rsid w:val="00BD3E4F"/>
    <w:rsid w:val="00BD5CBE"/>
    <w:rsid w:val="00BD6D5B"/>
    <w:rsid w:val="00BE0009"/>
    <w:rsid w:val="00BE0027"/>
    <w:rsid w:val="00BE073A"/>
    <w:rsid w:val="00BE4869"/>
    <w:rsid w:val="00BE5E18"/>
    <w:rsid w:val="00BE67BE"/>
    <w:rsid w:val="00BF386F"/>
    <w:rsid w:val="00BF76D4"/>
    <w:rsid w:val="00C107D6"/>
    <w:rsid w:val="00C140C9"/>
    <w:rsid w:val="00C14E25"/>
    <w:rsid w:val="00C15D98"/>
    <w:rsid w:val="00C20C67"/>
    <w:rsid w:val="00C245F0"/>
    <w:rsid w:val="00C31A3A"/>
    <w:rsid w:val="00C33402"/>
    <w:rsid w:val="00C34ECA"/>
    <w:rsid w:val="00C40DC7"/>
    <w:rsid w:val="00C4341F"/>
    <w:rsid w:val="00C52041"/>
    <w:rsid w:val="00C52E50"/>
    <w:rsid w:val="00C53FB1"/>
    <w:rsid w:val="00C6112F"/>
    <w:rsid w:val="00C631EA"/>
    <w:rsid w:val="00C67691"/>
    <w:rsid w:val="00C70816"/>
    <w:rsid w:val="00C7236E"/>
    <w:rsid w:val="00C77770"/>
    <w:rsid w:val="00C77A1F"/>
    <w:rsid w:val="00C81C8C"/>
    <w:rsid w:val="00C83BFD"/>
    <w:rsid w:val="00C83DB2"/>
    <w:rsid w:val="00C92DD8"/>
    <w:rsid w:val="00CA008C"/>
    <w:rsid w:val="00CA1D77"/>
    <w:rsid w:val="00CA3037"/>
    <w:rsid w:val="00CA53C0"/>
    <w:rsid w:val="00CA7207"/>
    <w:rsid w:val="00CB0330"/>
    <w:rsid w:val="00CB2F1D"/>
    <w:rsid w:val="00CC04DE"/>
    <w:rsid w:val="00CC0742"/>
    <w:rsid w:val="00CC1A11"/>
    <w:rsid w:val="00CC1A51"/>
    <w:rsid w:val="00CC377D"/>
    <w:rsid w:val="00CC6F96"/>
    <w:rsid w:val="00CD00CD"/>
    <w:rsid w:val="00CD0BEA"/>
    <w:rsid w:val="00CD6921"/>
    <w:rsid w:val="00CE055F"/>
    <w:rsid w:val="00CE331A"/>
    <w:rsid w:val="00CE5E8B"/>
    <w:rsid w:val="00CE67CB"/>
    <w:rsid w:val="00CF4174"/>
    <w:rsid w:val="00CF45B5"/>
    <w:rsid w:val="00CF478F"/>
    <w:rsid w:val="00D131E5"/>
    <w:rsid w:val="00D138E7"/>
    <w:rsid w:val="00D147CC"/>
    <w:rsid w:val="00D168F1"/>
    <w:rsid w:val="00D16BA0"/>
    <w:rsid w:val="00D2004C"/>
    <w:rsid w:val="00D20CA4"/>
    <w:rsid w:val="00D211B9"/>
    <w:rsid w:val="00D23DBB"/>
    <w:rsid w:val="00D26682"/>
    <w:rsid w:val="00D26DF4"/>
    <w:rsid w:val="00D3316C"/>
    <w:rsid w:val="00D33EFC"/>
    <w:rsid w:val="00D422C0"/>
    <w:rsid w:val="00D43D7E"/>
    <w:rsid w:val="00D44BAE"/>
    <w:rsid w:val="00D44DD7"/>
    <w:rsid w:val="00D51C1F"/>
    <w:rsid w:val="00D5258F"/>
    <w:rsid w:val="00D61A63"/>
    <w:rsid w:val="00D63D6F"/>
    <w:rsid w:val="00D666D3"/>
    <w:rsid w:val="00D67AEB"/>
    <w:rsid w:val="00D70C9F"/>
    <w:rsid w:val="00D729F1"/>
    <w:rsid w:val="00D73C99"/>
    <w:rsid w:val="00D75893"/>
    <w:rsid w:val="00D75A37"/>
    <w:rsid w:val="00D8026F"/>
    <w:rsid w:val="00D80BF4"/>
    <w:rsid w:val="00D93246"/>
    <w:rsid w:val="00DA547F"/>
    <w:rsid w:val="00DB15C4"/>
    <w:rsid w:val="00DB340D"/>
    <w:rsid w:val="00DB5AAD"/>
    <w:rsid w:val="00DC1835"/>
    <w:rsid w:val="00DC2EF2"/>
    <w:rsid w:val="00DC36CC"/>
    <w:rsid w:val="00DD015F"/>
    <w:rsid w:val="00DD098D"/>
    <w:rsid w:val="00DD63C6"/>
    <w:rsid w:val="00DD7A1A"/>
    <w:rsid w:val="00DD7BD4"/>
    <w:rsid w:val="00DE029D"/>
    <w:rsid w:val="00DE063F"/>
    <w:rsid w:val="00DE4CA9"/>
    <w:rsid w:val="00DE587A"/>
    <w:rsid w:val="00DE632F"/>
    <w:rsid w:val="00DF460B"/>
    <w:rsid w:val="00DF5C57"/>
    <w:rsid w:val="00DF60FC"/>
    <w:rsid w:val="00DF67D2"/>
    <w:rsid w:val="00DF73FE"/>
    <w:rsid w:val="00DF7B20"/>
    <w:rsid w:val="00DF7BD3"/>
    <w:rsid w:val="00E01823"/>
    <w:rsid w:val="00E028ED"/>
    <w:rsid w:val="00E132DD"/>
    <w:rsid w:val="00E157F2"/>
    <w:rsid w:val="00E1678D"/>
    <w:rsid w:val="00E2284E"/>
    <w:rsid w:val="00E245CB"/>
    <w:rsid w:val="00E30531"/>
    <w:rsid w:val="00E323F3"/>
    <w:rsid w:val="00E35E71"/>
    <w:rsid w:val="00E40251"/>
    <w:rsid w:val="00E42A39"/>
    <w:rsid w:val="00E47004"/>
    <w:rsid w:val="00E543CA"/>
    <w:rsid w:val="00E57F6A"/>
    <w:rsid w:val="00E61F9F"/>
    <w:rsid w:val="00E64D72"/>
    <w:rsid w:val="00E6748A"/>
    <w:rsid w:val="00E67C82"/>
    <w:rsid w:val="00E72682"/>
    <w:rsid w:val="00E81B91"/>
    <w:rsid w:val="00E84F56"/>
    <w:rsid w:val="00E87DD2"/>
    <w:rsid w:val="00E9030B"/>
    <w:rsid w:val="00E93E37"/>
    <w:rsid w:val="00E9594B"/>
    <w:rsid w:val="00E95DA1"/>
    <w:rsid w:val="00EA1A2E"/>
    <w:rsid w:val="00EA1A96"/>
    <w:rsid w:val="00EB04B7"/>
    <w:rsid w:val="00EB121E"/>
    <w:rsid w:val="00EB416B"/>
    <w:rsid w:val="00EB457F"/>
    <w:rsid w:val="00EB72FC"/>
    <w:rsid w:val="00EB7584"/>
    <w:rsid w:val="00EC42B1"/>
    <w:rsid w:val="00EC6173"/>
    <w:rsid w:val="00EC73BF"/>
    <w:rsid w:val="00EC797F"/>
    <w:rsid w:val="00ED418C"/>
    <w:rsid w:val="00EE1CA9"/>
    <w:rsid w:val="00EF1465"/>
    <w:rsid w:val="00EF28FF"/>
    <w:rsid w:val="00F052D9"/>
    <w:rsid w:val="00F07615"/>
    <w:rsid w:val="00F07F28"/>
    <w:rsid w:val="00F11E6C"/>
    <w:rsid w:val="00F1328B"/>
    <w:rsid w:val="00F14BE1"/>
    <w:rsid w:val="00F15BB7"/>
    <w:rsid w:val="00F17043"/>
    <w:rsid w:val="00F254A9"/>
    <w:rsid w:val="00F36287"/>
    <w:rsid w:val="00F367E1"/>
    <w:rsid w:val="00F375C3"/>
    <w:rsid w:val="00F42CFB"/>
    <w:rsid w:val="00F43F27"/>
    <w:rsid w:val="00F46950"/>
    <w:rsid w:val="00F471AE"/>
    <w:rsid w:val="00F52476"/>
    <w:rsid w:val="00F529A1"/>
    <w:rsid w:val="00F545EE"/>
    <w:rsid w:val="00F55D82"/>
    <w:rsid w:val="00F6680A"/>
    <w:rsid w:val="00F76EC3"/>
    <w:rsid w:val="00F845EF"/>
    <w:rsid w:val="00F86465"/>
    <w:rsid w:val="00F91E1E"/>
    <w:rsid w:val="00FA3245"/>
    <w:rsid w:val="00FA4376"/>
    <w:rsid w:val="00FA63F1"/>
    <w:rsid w:val="00FA6EC2"/>
    <w:rsid w:val="00FB1C8A"/>
    <w:rsid w:val="00FC3842"/>
    <w:rsid w:val="00FD000F"/>
    <w:rsid w:val="00FD0CA8"/>
    <w:rsid w:val="00FD1F41"/>
    <w:rsid w:val="00FD7A6B"/>
    <w:rsid w:val="00FE3F40"/>
    <w:rsid w:val="00FE3F7F"/>
    <w:rsid w:val="00FE58AE"/>
    <w:rsid w:val="00FF5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7"/>
    <o:shapelayout v:ext="edit">
      <o:idmap v:ext="edit" data="1"/>
    </o:shapelayout>
  </w:shapeDefaults>
  <w:decimalSymbol w:val=","/>
  <w:listSeparator w:val=";"/>
  <w15:docId w15:val="{69439F71-7931-463A-9CBB-C63734ADC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DA547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98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8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9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2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9A016C-7980-419E-A939-2AC7047E96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855</Words>
  <Characters>5094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5938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DLOM</dc:creator>
  <cp:keywords/>
  <dc:description/>
  <cp:lastModifiedBy>Daniel Lemos de Oliveira Mattosinho</cp:lastModifiedBy>
  <cp:revision>4</cp:revision>
  <cp:lastPrinted>2020-07-22T17:27:00Z</cp:lastPrinted>
  <dcterms:created xsi:type="dcterms:W3CDTF">2020-08-04T19:32:00Z</dcterms:created>
  <dcterms:modified xsi:type="dcterms:W3CDTF">2020-08-04T19:37:00Z</dcterms:modified>
</cp:coreProperties>
</file>