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F6" w:rsidRDefault="00FE62F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p w:rsidR="001C6786" w:rsidRPr="00F91475" w:rsidRDefault="00183C58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SUBSTITUTIVO AO </w:t>
      </w:r>
      <w:r w:rsidR="001C6786"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B75CEF">
        <w:rPr>
          <w:rFonts w:ascii="Calibri" w:hAnsi="Calibri" w:cs="Calibri"/>
          <w:b/>
          <w:sz w:val="24"/>
          <w:szCs w:val="24"/>
        </w:rPr>
        <w:t xml:space="preserve">COMPLEMENTAR </w:t>
      </w:r>
      <w:r w:rsidR="006200D7">
        <w:rPr>
          <w:rFonts w:ascii="Calibri" w:hAnsi="Calibri" w:cs="Calibri"/>
          <w:b/>
          <w:sz w:val="24"/>
          <w:szCs w:val="24"/>
        </w:rPr>
        <w:t>Nº</w:t>
      </w:r>
      <w:r>
        <w:rPr>
          <w:rFonts w:ascii="Calibri" w:hAnsi="Calibri" w:cs="Calibri"/>
          <w:b/>
          <w:sz w:val="24"/>
          <w:szCs w:val="24"/>
        </w:rPr>
        <w:t xml:space="preserve"> 22</w:t>
      </w:r>
      <w:r w:rsidR="001C6786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75CE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Altera a Lei Complementar nº </w:t>
      </w:r>
      <w:r w:rsidR="00231CB2">
        <w:rPr>
          <w:rFonts w:ascii="Calibri" w:hAnsi="Calibri" w:cs="Calibri"/>
          <w:sz w:val="22"/>
          <w:szCs w:val="22"/>
        </w:rPr>
        <w:t>827</w:t>
      </w:r>
      <w:r>
        <w:rPr>
          <w:rFonts w:ascii="Calibri" w:hAnsi="Calibri" w:cs="Calibri"/>
          <w:sz w:val="22"/>
          <w:szCs w:val="22"/>
        </w:rPr>
        <w:t xml:space="preserve">, de </w:t>
      </w:r>
      <w:r w:rsidR="00097F70">
        <w:rPr>
          <w:rFonts w:ascii="Calibri" w:hAnsi="Calibri" w:cs="Calibri"/>
          <w:sz w:val="22"/>
          <w:szCs w:val="22"/>
        </w:rPr>
        <w:t>10 de julho de 2012, de modo a dispor sobre consequências –</w:t>
      </w:r>
      <w:r w:rsidR="00307B4C">
        <w:rPr>
          <w:rFonts w:ascii="Calibri" w:hAnsi="Calibri" w:cs="Calibri"/>
          <w:sz w:val="22"/>
          <w:szCs w:val="22"/>
        </w:rPr>
        <w:t xml:space="preserve"> no </w:t>
      </w:r>
      <w:r w:rsidR="00097F70">
        <w:rPr>
          <w:rFonts w:ascii="Calibri" w:hAnsi="Calibri" w:cs="Calibri"/>
          <w:sz w:val="22"/>
          <w:szCs w:val="22"/>
        </w:rPr>
        <w:t xml:space="preserve">Município de Araraquara – </w:t>
      </w:r>
      <w:r w:rsidR="00E81F58">
        <w:rPr>
          <w:rFonts w:ascii="Calibri" w:hAnsi="Calibri" w:cs="Calibri"/>
          <w:sz w:val="22"/>
          <w:szCs w:val="22"/>
        </w:rPr>
        <w:t>decorrentes</w:t>
      </w:r>
      <w:r w:rsidR="00097F70">
        <w:rPr>
          <w:rFonts w:ascii="Calibri" w:hAnsi="Calibri" w:cs="Calibri"/>
          <w:sz w:val="22"/>
          <w:szCs w:val="22"/>
        </w:rPr>
        <w:t xml:space="preserve"> da pr</w:t>
      </w:r>
      <w:r w:rsidR="00542A92">
        <w:rPr>
          <w:rFonts w:ascii="Calibri" w:hAnsi="Calibri" w:cs="Calibri"/>
          <w:sz w:val="22"/>
          <w:szCs w:val="22"/>
        </w:rPr>
        <w:t>ática do</w:t>
      </w:r>
      <w:r w:rsidR="00097F70">
        <w:rPr>
          <w:rFonts w:ascii="Calibri" w:hAnsi="Calibri" w:cs="Calibri"/>
          <w:sz w:val="22"/>
          <w:szCs w:val="22"/>
        </w:rPr>
        <w:t xml:space="preserve"> ato de maus-tratos contra animais domésticos. </w:t>
      </w: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0F73AA">
        <w:rPr>
          <w:rFonts w:ascii="Calibri" w:hAnsi="Calibri" w:cs="Calibri"/>
          <w:sz w:val="24"/>
          <w:szCs w:val="22"/>
        </w:rPr>
        <w:t xml:space="preserve"> </w:t>
      </w:r>
      <w:r w:rsidR="00E83810">
        <w:rPr>
          <w:rFonts w:ascii="Calibri" w:hAnsi="Calibri" w:cs="Calibri"/>
          <w:sz w:val="24"/>
          <w:szCs w:val="22"/>
        </w:rPr>
        <w:t>A Lei Complementar nº 827</w:t>
      </w:r>
      <w:r w:rsidR="00641669">
        <w:rPr>
          <w:rFonts w:ascii="Calibri" w:hAnsi="Calibri" w:cs="Calibri"/>
          <w:sz w:val="24"/>
          <w:szCs w:val="22"/>
        </w:rPr>
        <w:t xml:space="preserve">, de </w:t>
      </w:r>
      <w:r w:rsidR="00E83810">
        <w:rPr>
          <w:rFonts w:ascii="Calibri" w:hAnsi="Calibri" w:cs="Calibri"/>
          <w:sz w:val="24"/>
          <w:szCs w:val="22"/>
        </w:rPr>
        <w:t>10</w:t>
      </w:r>
      <w:r w:rsidR="00B75CEF">
        <w:rPr>
          <w:rFonts w:ascii="Calibri" w:hAnsi="Calibri" w:cs="Calibri"/>
          <w:sz w:val="24"/>
          <w:szCs w:val="22"/>
        </w:rPr>
        <w:t xml:space="preserve"> de </w:t>
      </w:r>
      <w:r w:rsidR="00E83810">
        <w:rPr>
          <w:rFonts w:ascii="Calibri" w:hAnsi="Calibri" w:cs="Calibri"/>
          <w:sz w:val="24"/>
          <w:szCs w:val="22"/>
        </w:rPr>
        <w:t>julho</w:t>
      </w:r>
      <w:r w:rsidR="00641669">
        <w:rPr>
          <w:rFonts w:ascii="Calibri" w:hAnsi="Calibri" w:cs="Calibri"/>
          <w:sz w:val="24"/>
          <w:szCs w:val="22"/>
        </w:rPr>
        <w:t xml:space="preserve"> </w:t>
      </w:r>
      <w:r w:rsidR="00B75CEF">
        <w:rPr>
          <w:rFonts w:ascii="Calibri" w:hAnsi="Calibri" w:cs="Calibri"/>
          <w:sz w:val="24"/>
          <w:szCs w:val="22"/>
        </w:rPr>
        <w:t xml:space="preserve">de </w:t>
      </w:r>
      <w:r w:rsidR="00E83810">
        <w:rPr>
          <w:rFonts w:ascii="Calibri" w:hAnsi="Calibri" w:cs="Calibri"/>
          <w:sz w:val="24"/>
          <w:szCs w:val="22"/>
        </w:rPr>
        <w:t>2012</w:t>
      </w:r>
      <w:r w:rsidR="00641669">
        <w:rPr>
          <w:rFonts w:ascii="Calibri" w:hAnsi="Calibri" w:cs="Calibri"/>
          <w:sz w:val="24"/>
          <w:szCs w:val="22"/>
        </w:rPr>
        <w:t>, passa a vigorar com a</w:t>
      </w:r>
      <w:r w:rsidR="001E20AA">
        <w:rPr>
          <w:rFonts w:ascii="Calibri" w:hAnsi="Calibri" w:cs="Calibri"/>
          <w:sz w:val="24"/>
          <w:szCs w:val="22"/>
        </w:rPr>
        <w:t>s</w:t>
      </w:r>
      <w:r w:rsidR="00641669">
        <w:rPr>
          <w:rFonts w:ascii="Calibri" w:hAnsi="Calibri" w:cs="Calibri"/>
          <w:sz w:val="24"/>
          <w:szCs w:val="22"/>
        </w:rPr>
        <w:t xml:space="preserve"> seguintes alteraç</w:t>
      </w:r>
      <w:r w:rsidR="00AB71DE">
        <w:rPr>
          <w:rFonts w:ascii="Calibri" w:hAnsi="Calibri" w:cs="Calibri"/>
          <w:sz w:val="24"/>
          <w:szCs w:val="22"/>
        </w:rPr>
        <w:t>ões</w:t>
      </w:r>
      <w:r w:rsidR="00B75CEF">
        <w:rPr>
          <w:rFonts w:ascii="Calibri" w:hAnsi="Calibri" w:cs="Calibri"/>
          <w:sz w:val="24"/>
          <w:szCs w:val="22"/>
        </w:rPr>
        <w:t>:</w:t>
      </w:r>
      <w:r w:rsidR="00AB71DE">
        <w:rPr>
          <w:rFonts w:ascii="Calibri" w:hAnsi="Calibri" w:cs="Calibri"/>
          <w:sz w:val="24"/>
          <w:szCs w:val="22"/>
        </w:rPr>
        <w:t xml:space="preserve"> </w:t>
      </w:r>
    </w:p>
    <w:p w:rsidR="002A61A1" w:rsidRDefault="00E83810" w:rsidP="00F4623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“Art. </w:t>
      </w:r>
      <w:r w:rsidR="002A61A1">
        <w:rPr>
          <w:rFonts w:ascii="Calibri" w:hAnsi="Calibri" w:cs="Calibri"/>
          <w:sz w:val="22"/>
          <w:szCs w:val="22"/>
        </w:rPr>
        <w:t>29................................................................................................................</w:t>
      </w:r>
    </w:p>
    <w:p w:rsidR="002A61A1" w:rsidRDefault="002A61A1" w:rsidP="002A61A1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7D2BF8" w:rsidRDefault="002A61A1" w:rsidP="00071CB5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 w:rsidRPr="002A61A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§ 6º</w:t>
      </w:r>
      <w: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  <w:r w:rsidRPr="002A61A1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s animais </w:t>
      </w:r>
      <w:r w:rsidR="008450AD">
        <w:rPr>
          <w:rFonts w:ascii="Calibri" w:hAnsi="Calibri" w:cs="Calibri"/>
          <w:sz w:val="22"/>
          <w:szCs w:val="22"/>
        </w:rPr>
        <w:t xml:space="preserve">domésticos </w:t>
      </w:r>
      <w:r>
        <w:rPr>
          <w:rFonts w:ascii="Calibri" w:hAnsi="Calibri" w:cs="Calibri"/>
          <w:sz w:val="22"/>
          <w:szCs w:val="22"/>
        </w:rPr>
        <w:t>apreendidos ou</w:t>
      </w:r>
      <w:r w:rsidRPr="002A61A1">
        <w:rPr>
          <w:rFonts w:ascii="Calibri" w:hAnsi="Calibri" w:cs="Calibri"/>
          <w:sz w:val="22"/>
          <w:szCs w:val="22"/>
        </w:rPr>
        <w:t xml:space="preserve"> resgatado</w:t>
      </w:r>
      <w:r>
        <w:rPr>
          <w:rFonts w:ascii="Calibri" w:hAnsi="Calibri" w:cs="Calibri"/>
          <w:sz w:val="22"/>
          <w:szCs w:val="22"/>
        </w:rPr>
        <w:t>s</w:t>
      </w:r>
      <w:r w:rsidRPr="002A61A1">
        <w:rPr>
          <w:rFonts w:ascii="Calibri" w:hAnsi="Calibri" w:cs="Calibri"/>
          <w:sz w:val="22"/>
          <w:szCs w:val="22"/>
        </w:rPr>
        <w:t>, vítima</w:t>
      </w:r>
      <w:r w:rsidR="004C13FF">
        <w:rPr>
          <w:rFonts w:ascii="Calibri" w:hAnsi="Calibri" w:cs="Calibri"/>
          <w:sz w:val="22"/>
          <w:szCs w:val="22"/>
        </w:rPr>
        <w:t>s</w:t>
      </w:r>
      <w:r w:rsidR="009237C7">
        <w:rPr>
          <w:rFonts w:ascii="Calibri" w:hAnsi="Calibri" w:cs="Calibri"/>
          <w:sz w:val="22"/>
          <w:szCs w:val="22"/>
        </w:rPr>
        <w:t xml:space="preserve"> de maus-</w:t>
      </w:r>
      <w:r w:rsidR="004C13FF">
        <w:rPr>
          <w:rFonts w:ascii="Calibri" w:hAnsi="Calibri" w:cs="Calibri"/>
          <w:sz w:val="22"/>
          <w:szCs w:val="22"/>
        </w:rPr>
        <w:t>tratos, não poderão</w:t>
      </w:r>
      <w:r w:rsidRPr="002A61A1">
        <w:rPr>
          <w:rFonts w:ascii="Calibri" w:hAnsi="Calibri" w:cs="Calibri"/>
          <w:sz w:val="22"/>
          <w:szCs w:val="22"/>
        </w:rPr>
        <w:t xml:space="preserve"> ser devolvido</w:t>
      </w:r>
      <w:r w:rsidR="004C13FF">
        <w:rPr>
          <w:rFonts w:ascii="Calibri" w:hAnsi="Calibri" w:cs="Calibri"/>
          <w:sz w:val="22"/>
          <w:szCs w:val="22"/>
        </w:rPr>
        <w:t>s</w:t>
      </w:r>
      <w:r w:rsidRPr="002A61A1">
        <w:rPr>
          <w:rFonts w:ascii="Calibri" w:hAnsi="Calibri" w:cs="Calibri"/>
          <w:sz w:val="22"/>
          <w:szCs w:val="22"/>
        </w:rPr>
        <w:t xml:space="preserve"> ao</w:t>
      </w:r>
      <w:r w:rsidR="004C13FF">
        <w:rPr>
          <w:rFonts w:ascii="Calibri" w:hAnsi="Calibri" w:cs="Calibri"/>
          <w:sz w:val="22"/>
          <w:szCs w:val="22"/>
        </w:rPr>
        <w:t xml:space="preserve">s </w:t>
      </w:r>
      <w:r w:rsidR="009119E1">
        <w:rPr>
          <w:rFonts w:ascii="Calibri" w:hAnsi="Calibri" w:cs="Calibri"/>
          <w:sz w:val="22"/>
          <w:szCs w:val="22"/>
        </w:rPr>
        <w:t xml:space="preserve">responsáveis por sua guarda que, comprovadamente, </w:t>
      </w:r>
      <w:r w:rsidR="009237C7">
        <w:rPr>
          <w:rFonts w:ascii="Calibri" w:hAnsi="Calibri" w:cs="Calibri"/>
          <w:sz w:val="22"/>
          <w:szCs w:val="22"/>
        </w:rPr>
        <w:t>maltratou-os</w:t>
      </w:r>
      <w:r w:rsidR="00672A6A">
        <w:rPr>
          <w:rFonts w:ascii="Calibri" w:hAnsi="Calibri" w:cs="Calibri"/>
          <w:sz w:val="22"/>
          <w:szCs w:val="22"/>
        </w:rPr>
        <w:t>, ou concorreu para a prática do ato</w:t>
      </w:r>
      <w:r w:rsidR="006D4005">
        <w:rPr>
          <w:rFonts w:ascii="Calibri" w:hAnsi="Calibri" w:cs="Calibri"/>
          <w:sz w:val="22"/>
          <w:szCs w:val="22"/>
        </w:rPr>
        <w:t xml:space="preserve"> de maus-tratos</w:t>
      </w:r>
      <w:r w:rsidR="00672A6A">
        <w:rPr>
          <w:rFonts w:ascii="Calibri" w:hAnsi="Calibri" w:cs="Calibri"/>
          <w:sz w:val="22"/>
          <w:szCs w:val="22"/>
        </w:rPr>
        <w:t xml:space="preserve">, </w:t>
      </w:r>
      <w:r w:rsidR="00424744">
        <w:rPr>
          <w:rFonts w:ascii="Calibri" w:hAnsi="Calibri" w:cs="Calibri"/>
          <w:sz w:val="22"/>
          <w:szCs w:val="22"/>
        </w:rPr>
        <w:t>e serão – após esterilizados e declarados saudáveis – encaminhados à adoção.</w:t>
      </w:r>
      <w:r w:rsidR="00B9316A">
        <w:rPr>
          <w:rFonts w:ascii="Calibri" w:hAnsi="Calibri" w:cs="Calibri"/>
          <w:sz w:val="22"/>
          <w:szCs w:val="22"/>
        </w:rPr>
        <w:t xml:space="preserve"> </w:t>
      </w:r>
    </w:p>
    <w:p w:rsidR="009237C7" w:rsidRDefault="009237C7" w:rsidP="002A61A1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 w:rsidRPr="002A61A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§</w:t>
      </w:r>
      <w: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7</w:t>
      </w:r>
      <w:r w:rsidRPr="002A61A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º</w:t>
      </w:r>
      <w:r w:rsid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O responsável a que se alude o </w:t>
      </w:r>
      <w:r w:rsidR="00071CB5" w:rsidRP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§ 6º</w:t>
      </w:r>
      <w:r w:rsid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deste artigo, bem como </w:t>
      </w:r>
      <w:r w:rsidR="00071CB5" w:rsidRP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toda pessoa que</w:t>
      </w:r>
      <w:r w:rsid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,</w:t>
      </w:r>
      <w:r w:rsidR="00071CB5" w:rsidRP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comprovadamente</w:t>
      </w:r>
      <w:r w:rsid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,</w:t>
      </w:r>
      <w:r w:rsidR="00071CB5" w:rsidRP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praticar ato de </w:t>
      </w:r>
      <w:r w:rsidR="00071CB5" w:rsidRP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maus-tratos</w:t>
      </w:r>
      <w:r w:rsid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, ou concorrer para a</w:t>
      </w:r>
      <w:r w:rsidR="002036AC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sua</w:t>
      </w:r>
      <w:r w:rsid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prática, </w:t>
      </w:r>
      <w:r w:rsidR="00071CB5" w:rsidRP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contra animais domésticos que estejam sob sua guarda ou de outrem</w:t>
      </w:r>
      <w:r w:rsid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, fica proibido</w:t>
      </w:r>
      <w:r w:rsidR="00E34459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de </w:t>
      </w:r>
      <w:r w:rsidR="004503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tê-los </w:t>
      </w:r>
      <w:r w:rsidR="00630299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sob su</w:t>
      </w:r>
      <w:r w:rsidR="0045036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a guarda, inclusive adotá-los, </w:t>
      </w:r>
      <w:r w:rsidR="00071CB5" w:rsidRP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pelo período de 5 (cinco) anos, a contar da data da infração</w:t>
      </w:r>
      <w:r w:rsid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.</w:t>
      </w:r>
      <w:r w:rsidR="00AD762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”</w:t>
      </w:r>
      <w:r w:rsidR="00071C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AD7625">
        <w:rPr>
          <w:rFonts w:ascii="Calibri" w:hAnsi="Calibri" w:cs="Calibri"/>
          <w:sz w:val="22"/>
          <w:szCs w:val="22"/>
        </w:rPr>
        <w:t>(NR)</w:t>
      </w:r>
    </w:p>
    <w:p w:rsidR="00841F59" w:rsidRDefault="00F4623F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</w:t>
      </w:r>
      <w:r w:rsidR="000A1CD6" w:rsidRPr="000A1CD6">
        <w:rPr>
          <w:rFonts w:ascii="Calibri" w:hAnsi="Calibri" w:cs="Calibri"/>
          <w:sz w:val="24"/>
          <w:szCs w:val="22"/>
        </w:rPr>
        <w:t xml:space="preserve">º Esta </w:t>
      </w:r>
      <w:r w:rsidR="000C5926">
        <w:rPr>
          <w:rFonts w:ascii="Calibri" w:hAnsi="Calibri" w:cs="Calibri"/>
          <w:sz w:val="24"/>
          <w:szCs w:val="22"/>
        </w:rPr>
        <w:t>l</w:t>
      </w:r>
      <w:r w:rsidR="000A1CD6" w:rsidRPr="000A1CD6">
        <w:rPr>
          <w:rFonts w:ascii="Calibri" w:hAnsi="Calibri" w:cs="Calibri"/>
          <w:sz w:val="24"/>
          <w:szCs w:val="22"/>
        </w:rPr>
        <w:t xml:space="preserve">ei </w:t>
      </w:r>
      <w:r w:rsidR="00384B62">
        <w:rPr>
          <w:rFonts w:ascii="Calibri" w:hAnsi="Calibri" w:cs="Calibri"/>
          <w:sz w:val="24"/>
          <w:szCs w:val="22"/>
        </w:rPr>
        <w:t xml:space="preserve">complementar </w:t>
      </w:r>
      <w:r w:rsidR="000A1CD6" w:rsidRPr="000A1CD6">
        <w:rPr>
          <w:rFonts w:ascii="Calibri" w:hAnsi="Calibri" w:cs="Calibri"/>
          <w:sz w:val="24"/>
          <w:szCs w:val="22"/>
        </w:rPr>
        <w:t>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3C642A">
        <w:rPr>
          <w:rFonts w:ascii="Calibri" w:hAnsi="Calibri" w:cs="Calibri"/>
          <w:sz w:val="24"/>
          <w:szCs w:val="24"/>
        </w:rPr>
        <w:t>27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C2870">
        <w:rPr>
          <w:rFonts w:ascii="Calibri" w:hAnsi="Calibri" w:cs="Calibri"/>
          <w:sz w:val="24"/>
          <w:szCs w:val="24"/>
        </w:rPr>
        <w:t xml:space="preserve">março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3C642A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JULIANA DAMUS</w:t>
      </w:r>
    </w:p>
    <w:p w:rsidR="00603973" w:rsidRDefault="00240064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  <w:r w:rsidR="003C642A">
        <w:rPr>
          <w:rFonts w:ascii="Calibri" w:hAnsi="Calibri" w:cs="Calibri"/>
          <w:sz w:val="24"/>
          <w:szCs w:val="24"/>
        </w:rPr>
        <w:t>a</w:t>
      </w:r>
    </w:p>
    <w:p w:rsidR="00D65F1C" w:rsidRPr="00D65F1C" w:rsidRDefault="00BC3B5A" w:rsidP="00BC3B5A">
      <w:pPr>
        <w:jc w:val="center"/>
        <w:rPr>
          <w:rFonts w:ascii="Calibri" w:hAnsi="Calibri" w:cs="Arial"/>
          <w:sz w:val="24"/>
          <w:szCs w:val="24"/>
        </w:rPr>
      </w:pPr>
      <w:r w:rsidRPr="00D65F1C">
        <w:rPr>
          <w:rFonts w:ascii="Calibri" w:hAnsi="Calibri" w:cs="Arial"/>
          <w:sz w:val="24"/>
          <w:szCs w:val="24"/>
        </w:rPr>
        <w:t xml:space="preserve"> </w:t>
      </w:r>
    </w:p>
    <w:p w:rsidR="00D61DEF" w:rsidRPr="00115796" w:rsidRDefault="00D61DEF" w:rsidP="00115796">
      <w:pPr>
        <w:jc w:val="center"/>
        <w:rPr>
          <w:rFonts w:ascii="Calibri" w:hAnsi="Calibri" w:cs="Calibri"/>
          <w:sz w:val="24"/>
          <w:szCs w:val="24"/>
        </w:rPr>
      </w:pPr>
    </w:p>
    <w:sectPr w:rsidR="00D61DEF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59B" w:rsidRDefault="005C459B">
      <w:r>
        <w:separator/>
      </w:r>
    </w:p>
  </w:endnote>
  <w:endnote w:type="continuationSeparator" w:id="0">
    <w:p w:rsidR="005C459B" w:rsidRDefault="005C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5A7FC1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5A7FC1">
      <w:rPr>
        <w:rFonts w:ascii="Calibri" w:hAnsi="Calibri" w:cs="Calibri"/>
        <w:sz w:val="20"/>
      </w:rPr>
      <w:t xml:space="preserve">Página </w:t>
    </w:r>
    <w:r w:rsidRPr="005A7FC1">
      <w:rPr>
        <w:rFonts w:ascii="Calibri" w:hAnsi="Calibri" w:cs="Calibri"/>
        <w:b/>
        <w:bCs/>
        <w:sz w:val="20"/>
      </w:rPr>
      <w:fldChar w:fldCharType="begin"/>
    </w:r>
    <w:r w:rsidRPr="005A7FC1">
      <w:rPr>
        <w:rFonts w:ascii="Calibri" w:hAnsi="Calibri" w:cs="Calibri"/>
        <w:b/>
        <w:bCs/>
        <w:sz w:val="20"/>
      </w:rPr>
      <w:instrText>PAGE  \* Arabic  \* MERGEFORMAT</w:instrText>
    </w:r>
    <w:r w:rsidRPr="005A7FC1">
      <w:rPr>
        <w:rFonts w:ascii="Calibri" w:hAnsi="Calibri" w:cs="Calibri"/>
        <w:b/>
        <w:bCs/>
        <w:sz w:val="20"/>
      </w:rPr>
      <w:fldChar w:fldCharType="separate"/>
    </w:r>
    <w:r w:rsidR="00F14476">
      <w:rPr>
        <w:rFonts w:ascii="Calibri" w:hAnsi="Calibri" w:cs="Calibri"/>
        <w:b/>
        <w:bCs/>
        <w:noProof/>
        <w:sz w:val="20"/>
      </w:rPr>
      <w:t>1</w:t>
    </w:r>
    <w:r w:rsidRPr="005A7FC1">
      <w:rPr>
        <w:rFonts w:ascii="Calibri" w:hAnsi="Calibri" w:cs="Calibri"/>
        <w:b/>
        <w:bCs/>
        <w:sz w:val="20"/>
      </w:rPr>
      <w:fldChar w:fldCharType="end"/>
    </w:r>
    <w:r w:rsidRPr="005A7FC1">
      <w:rPr>
        <w:rFonts w:ascii="Calibri" w:hAnsi="Calibri" w:cs="Calibri"/>
        <w:sz w:val="20"/>
      </w:rPr>
      <w:t xml:space="preserve"> de </w:t>
    </w:r>
    <w:r w:rsidRPr="005A7FC1">
      <w:rPr>
        <w:rFonts w:ascii="Calibri" w:hAnsi="Calibri" w:cs="Calibri"/>
        <w:b/>
        <w:bCs/>
        <w:sz w:val="20"/>
      </w:rPr>
      <w:fldChar w:fldCharType="begin"/>
    </w:r>
    <w:r w:rsidRPr="005A7FC1">
      <w:rPr>
        <w:rFonts w:ascii="Calibri" w:hAnsi="Calibri" w:cs="Calibri"/>
        <w:b/>
        <w:bCs/>
        <w:sz w:val="20"/>
      </w:rPr>
      <w:instrText>NUMPAGES  \* Arabic  \* MERGEFORMAT</w:instrText>
    </w:r>
    <w:r w:rsidRPr="005A7FC1">
      <w:rPr>
        <w:rFonts w:ascii="Calibri" w:hAnsi="Calibri" w:cs="Calibri"/>
        <w:b/>
        <w:bCs/>
        <w:sz w:val="20"/>
      </w:rPr>
      <w:fldChar w:fldCharType="separate"/>
    </w:r>
    <w:r w:rsidR="00F14476">
      <w:rPr>
        <w:rFonts w:ascii="Calibri" w:hAnsi="Calibri" w:cs="Calibri"/>
        <w:b/>
        <w:bCs/>
        <w:noProof/>
        <w:sz w:val="20"/>
      </w:rPr>
      <w:t>1</w:t>
    </w:r>
    <w:r w:rsidRPr="005A7FC1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59B" w:rsidRDefault="005C459B">
      <w:r>
        <w:separator/>
      </w:r>
    </w:p>
  </w:footnote>
  <w:footnote w:type="continuationSeparator" w:id="0">
    <w:p w:rsidR="005C459B" w:rsidRDefault="005C4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459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52F53" w:rsidP="00022312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0392" w:rsidRDefault="00CE0392" w:rsidP="00CE0392">
    <w:pPr>
      <w:pStyle w:val="Cabealho"/>
    </w:pPr>
  </w:p>
  <w:p w:rsidR="00CE0392" w:rsidRDefault="00CE0392" w:rsidP="00CE0392">
    <w:pPr>
      <w:pStyle w:val="Cabealho"/>
      <w:rPr>
        <w:b/>
        <w:sz w:val="36"/>
      </w:rPr>
    </w:pPr>
  </w:p>
  <w:p w:rsidR="00170E8E" w:rsidRDefault="00170E8E" w:rsidP="00CE0392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459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17401"/>
    <w:rsid w:val="00022312"/>
    <w:rsid w:val="00022734"/>
    <w:rsid w:val="00032DD1"/>
    <w:rsid w:val="00034D67"/>
    <w:rsid w:val="000357C0"/>
    <w:rsid w:val="0004021F"/>
    <w:rsid w:val="000404D4"/>
    <w:rsid w:val="0004588A"/>
    <w:rsid w:val="00045E2D"/>
    <w:rsid w:val="00052454"/>
    <w:rsid w:val="000553B2"/>
    <w:rsid w:val="0006545D"/>
    <w:rsid w:val="00071CB5"/>
    <w:rsid w:val="00073ED7"/>
    <w:rsid w:val="0007602B"/>
    <w:rsid w:val="00080D8B"/>
    <w:rsid w:val="00083A6F"/>
    <w:rsid w:val="00087DD8"/>
    <w:rsid w:val="000920F2"/>
    <w:rsid w:val="00093B8E"/>
    <w:rsid w:val="00093EA8"/>
    <w:rsid w:val="00097F70"/>
    <w:rsid w:val="000A1CD6"/>
    <w:rsid w:val="000A763A"/>
    <w:rsid w:val="000B1D44"/>
    <w:rsid w:val="000B72DC"/>
    <w:rsid w:val="000C27F3"/>
    <w:rsid w:val="000C5926"/>
    <w:rsid w:val="000C7B0C"/>
    <w:rsid w:val="000C7B3D"/>
    <w:rsid w:val="000D1D49"/>
    <w:rsid w:val="000D2744"/>
    <w:rsid w:val="000D5C15"/>
    <w:rsid w:val="000E20FC"/>
    <w:rsid w:val="000E2136"/>
    <w:rsid w:val="000E22C3"/>
    <w:rsid w:val="000E4AAB"/>
    <w:rsid w:val="000F5E07"/>
    <w:rsid w:val="000F73AA"/>
    <w:rsid w:val="001007DA"/>
    <w:rsid w:val="00101445"/>
    <w:rsid w:val="00101470"/>
    <w:rsid w:val="001016DE"/>
    <w:rsid w:val="0010321A"/>
    <w:rsid w:val="00110847"/>
    <w:rsid w:val="00115796"/>
    <w:rsid w:val="00124C57"/>
    <w:rsid w:val="00125E81"/>
    <w:rsid w:val="00127FE1"/>
    <w:rsid w:val="001303C4"/>
    <w:rsid w:val="00132014"/>
    <w:rsid w:val="001320CE"/>
    <w:rsid w:val="001503A3"/>
    <w:rsid w:val="00152AE1"/>
    <w:rsid w:val="00152CD0"/>
    <w:rsid w:val="00153948"/>
    <w:rsid w:val="00161181"/>
    <w:rsid w:val="00162273"/>
    <w:rsid w:val="00170E8E"/>
    <w:rsid w:val="00173D1D"/>
    <w:rsid w:val="001771DB"/>
    <w:rsid w:val="00183C58"/>
    <w:rsid w:val="00187BF7"/>
    <w:rsid w:val="00187CE4"/>
    <w:rsid w:val="00190402"/>
    <w:rsid w:val="0019062F"/>
    <w:rsid w:val="001937E3"/>
    <w:rsid w:val="00195132"/>
    <w:rsid w:val="001A142F"/>
    <w:rsid w:val="001A21F4"/>
    <w:rsid w:val="001A732B"/>
    <w:rsid w:val="001B5135"/>
    <w:rsid w:val="001C12D1"/>
    <w:rsid w:val="001C1C99"/>
    <w:rsid w:val="001C6786"/>
    <w:rsid w:val="001C6D7E"/>
    <w:rsid w:val="001D4C89"/>
    <w:rsid w:val="001E08E8"/>
    <w:rsid w:val="001E20AA"/>
    <w:rsid w:val="001E225D"/>
    <w:rsid w:val="001E46DA"/>
    <w:rsid w:val="001E72DE"/>
    <w:rsid w:val="001F4101"/>
    <w:rsid w:val="00202219"/>
    <w:rsid w:val="002036AC"/>
    <w:rsid w:val="00206F7A"/>
    <w:rsid w:val="00217CFD"/>
    <w:rsid w:val="00221FB8"/>
    <w:rsid w:val="00224405"/>
    <w:rsid w:val="00224DC6"/>
    <w:rsid w:val="00231CB2"/>
    <w:rsid w:val="00232829"/>
    <w:rsid w:val="00236EDA"/>
    <w:rsid w:val="0023706B"/>
    <w:rsid w:val="00240064"/>
    <w:rsid w:val="002431F5"/>
    <w:rsid w:val="00243249"/>
    <w:rsid w:val="002460BB"/>
    <w:rsid w:val="002577D5"/>
    <w:rsid w:val="002600A7"/>
    <w:rsid w:val="00270F5E"/>
    <w:rsid w:val="002711AD"/>
    <w:rsid w:val="002722D4"/>
    <w:rsid w:val="00273766"/>
    <w:rsid w:val="00284ADD"/>
    <w:rsid w:val="00286734"/>
    <w:rsid w:val="002A033F"/>
    <w:rsid w:val="002A0966"/>
    <w:rsid w:val="002A143A"/>
    <w:rsid w:val="002A3FFA"/>
    <w:rsid w:val="002A61A1"/>
    <w:rsid w:val="002B09F3"/>
    <w:rsid w:val="002B2250"/>
    <w:rsid w:val="002B4022"/>
    <w:rsid w:val="002B5AB0"/>
    <w:rsid w:val="002C248D"/>
    <w:rsid w:val="002C2547"/>
    <w:rsid w:val="002D397D"/>
    <w:rsid w:val="002D4836"/>
    <w:rsid w:val="002E4C99"/>
    <w:rsid w:val="002F5453"/>
    <w:rsid w:val="00307B4C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57E2B"/>
    <w:rsid w:val="00364D92"/>
    <w:rsid w:val="00365B4A"/>
    <w:rsid w:val="00370444"/>
    <w:rsid w:val="003744DD"/>
    <w:rsid w:val="00384B23"/>
    <w:rsid w:val="00384B62"/>
    <w:rsid w:val="00386462"/>
    <w:rsid w:val="00396014"/>
    <w:rsid w:val="00397C24"/>
    <w:rsid w:val="003A2288"/>
    <w:rsid w:val="003A3A7C"/>
    <w:rsid w:val="003A7B18"/>
    <w:rsid w:val="003C3464"/>
    <w:rsid w:val="003C3CEE"/>
    <w:rsid w:val="003C642A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4744"/>
    <w:rsid w:val="00426ABC"/>
    <w:rsid w:val="004272B2"/>
    <w:rsid w:val="004331AA"/>
    <w:rsid w:val="00433B0A"/>
    <w:rsid w:val="00440DB9"/>
    <w:rsid w:val="0044424D"/>
    <w:rsid w:val="004447FC"/>
    <w:rsid w:val="00450361"/>
    <w:rsid w:val="00452F53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C13FF"/>
    <w:rsid w:val="004C2249"/>
    <w:rsid w:val="004C3BD0"/>
    <w:rsid w:val="004C639C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D3C"/>
    <w:rsid w:val="00541CF0"/>
    <w:rsid w:val="00542A92"/>
    <w:rsid w:val="00543BB0"/>
    <w:rsid w:val="00547EE3"/>
    <w:rsid w:val="00554827"/>
    <w:rsid w:val="00557D48"/>
    <w:rsid w:val="00564421"/>
    <w:rsid w:val="00565808"/>
    <w:rsid w:val="00571D48"/>
    <w:rsid w:val="0059336F"/>
    <w:rsid w:val="0059443B"/>
    <w:rsid w:val="00596227"/>
    <w:rsid w:val="005A56CA"/>
    <w:rsid w:val="005A7FC1"/>
    <w:rsid w:val="005B2A18"/>
    <w:rsid w:val="005B2E78"/>
    <w:rsid w:val="005B3633"/>
    <w:rsid w:val="005B6589"/>
    <w:rsid w:val="005B7C0F"/>
    <w:rsid w:val="005C08F5"/>
    <w:rsid w:val="005C139E"/>
    <w:rsid w:val="005C2D8F"/>
    <w:rsid w:val="005C459B"/>
    <w:rsid w:val="005C661F"/>
    <w:rsid w:val="005D2109"/>
    <w:rsid w:val="005D4DCD"/>
    <w:rsid w:val="005E2E46"/>
    <w:rsid w:val="005E4C53"/>
    <w:rsid w:val="005E5465"/>
    <w:rsid w:val="005E770E"/>
    <w:rsid w:val="005F0EFB"/>
    <w:rsid w:val="00603973"/>
    <w:rsid w:val="006047B5"/>
    <w:rsid w:val="00611329"/>
    <w:rsid w:val="00617397"/>
    <w:rsid w:val="00617DAA"/>
    <w:rsid w:val="006200D7"/>
    <w:rsid w:val="006203FB"/>
    <w:rsid w:val="00622F9E"/>
    <w:rsid w:val="00622FD8"/>
    <w:rsid w:val="00626F64"/>
    <w:rsid w:val="00630299"/>
    <w:rsid w:val="00634205"/>
    <w:rsid w:val="00634FA2"/>
    <w:rsid w:val="00635B49"/>
    <w:rsid w:val="00641669"/>
    <w:rsid w:val="00641F10"/>
    <w:rsid w:val="00646520"/>
    <w:rsid w:val="006507F8"/>
    <w:rsid w:val="0065244D"/>
    <w:rsid w:val="00660115"/>
    <w:rsid w:val="00660F99"/>
    <w:rsid w:val="00666D4C"/>
    <w:rsid w:val="00672A6A"/>
    <w:rsid w:val="00676985"/>
    <w:rsid w:val="0069143E"/>
    <w:rsid w:val="00693FF9"/>
    <w:rsid w:val="0069503B"/>
    <w:rsid w:val="006A2C05"/>
    <w:rsid w:val="006A53DA"/>
    <w:rsid w:val="006A621C"/>
    <w:rsid w:val="006A655F"/>
    <w:rsid w:val="006A7A6B"/>
    <w:rsid w:val="006D20B6"/>
    <w:rsid w:val="006D397D"/>
    <w:rsid w:val="006D4005"/>
    <w:rsid w:val="006D45F8"/>
    <w:rsid w:val="006D5F08"/>
    <w:rsid w:val="006D62FB"/>
    <w:rsid w:val="006F3BC8"/>
    <w:rsid w:val="006F6BA4"/>
    <w:rsid w:val="006F763A"/>
    <w:rsid w:val="0071258A"/>
    <w:rsid w:val="00721F5B"/>
    <w:rsid w:val="0072551D"/>
    <w:rsid w:val="0073182D"/>
    <w:rsid w:val="0073305E"/>
    <w:rsid w:val="00733FE9"/>
    <w:rsid w:val="007364DD"/>
    <w:rsid w:val="007504B0"/>
    <w:rsid w:val="00751C28"/>
    <w:rsid w:val="00756FFD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938B5"/>
    <w:rsid w:val="007A02FB"/>
    <w:rsid w:val="007A26BB"/>
    <w:rsid w:val="007B1096"/>
    <w:rsid w:val="007B1E92"/>
    <w:rsid w:val="007C24E3"/>
    <w:rsid w:val="007C4B67"/>
    <w:rsid w:val="007C5D23"/>
    <w:rsid w:val="007C716C"/>
    <w:rsid w:val="007D1FD7"/>
    <w:rsid w:val="007D27A9"/>
    <w:rsid w:val="007D2BF8"/>
    <w:rsid w:val="007D380E"/>
    <w:rsid w:val="007D47C7"/>
    <w:rsid w:val="007D50A0"/>
    <w:rsid w:val="007F1B26"/>
    <w:rsid w:val="007F418E"/>
    <w:rsid w:val="00800D6C"/>
    <w:rsid w:val="008034E3"/>
    <w:rsid w:val="00806237"/>
    <w:rsid w:val="00806F0F"/>
    <w:rsid w:val="00817076"/>
    <w:rsid w:val="00841F59"/>
    <w:rsid w:val="008450AD"/>
    <w:rsid w:val="00854750"/>
    <w:rsid w:val="00855813"/>
    <w:rsid w:val="00864528"/>
    <w:rsid w:val="00864757"/>
    <w:rsid w:val="00870C38"/>
    <w:rsid w:val="00877F8D"/>
    <w:rsid w:val="00886CAF"/>
    <w:rsid w:val="0089471C"/>
    <w:rsid w:val="00896710"/>
    <w:rsid w:val="008A09C8"/>
    <w:rsid w:val="008A509C"/>
    <w:rsid w:val="008A6E8C"/>
    <w:rsid w:val="008B3AC3"/>
    <w:rsid w:val="008B4E07"/>
    <w:rsid w:val="008B6BDB"/>
    <w:rsid w:val="008B7F87"/>
    <w:rsid w:val="008C0F34"/>
    <w:rsid w:val="008C47C4"/>
    <w:rsid w:val="008C5A60"/>
    <w:rsid w:val="008D68F3"/>
    <w:rsid w:val="008E026B"/>
    <w:rsid w:val="008E4FEF"/>
    <w:rsid w:val="008E5055"/>
    <w:rsid w:val="00900F90"/>
    <w:rsid w:val="009119E1"/>
    <w:rsid w:val="00912341"/>
    <w:rsid w:val="009235A4"/>
    <w:rsid w:val="009237C7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38B9"/>
    <w:rsid w:val="00980AC8"/>
    <w:rsid w:val="00980C8F"/>
    <w:rsid w:val="00990364"/>
    <w:rsid w:val="009919A3"/>
    <w:rsid w:val="009A55E5"/>
    <w:rsid w:val="009A7F37"/>
    <w:rsid w:val="009C2948"/>
    <w:rsid w:val="009D0955"/>
    <w:rsid w:val="009D15D0"/>
    <w:rsid w:val="009D7925"/>
    <w:rsid w:val="009E1B4A"/>
    <w:rsid w:val="009E33C5"/>
    <w:rsid w:val="009E5E5C"/>
    <w:rsid w:val="009F0C6B"/>
    <w:rsid w:val="009F386B"/>
    <w:rsid w:val="009F6BE3"/>
    <w:rsid w:val="00A10D33"/>
    <w:rsid w:val="00A10FB3"/>
    <w:rsid w:val="00A2063E"/>
    <w:rsid w:val="00A21329"/>
    <w:rsid w:val="00A23E8B"/>
    <w:rsid w:val="00A310DF"/>
    <w:rsid w:val="00A37495"/>
    <w:rsid w:val="00A449AD"/>
    <w:rsid w:val="00A457BF"/>
    <w:rsid w:val="00A47433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5A6C"/>
    <w:rsid w:val="00AB71DE"/>
    <w:rsid w:val="00AC3F41"/>
    <w:rsid w:val="00AC7B9C"/>
    <w:rsid w:val="00AD0B9E"/>
    <w:rsid w:val="00AD1335"/>
    <w:rsid w:val="00AD14F9"/>
    <w:rsid w:val="00AD7625"/>
    <w:rsid w:val="00AE2C0D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5CEF"/>
    <w:rsid w:val="00B76247"/>
    <w:rsid w:val="00B84242"/>
    <w:rsid w:val="00B84368"/>
    <w:rsid w:val="00B86CFB"/>
    <w:rsid w:val="00B9316A"/>
    <w:rsid w:val="00B940D4"/>
    <w:rsid w:val="00B9728F"/>
    <w:rsid w:val="00BA4D71"/>
    <w:rsid w:val="00BA7D43"/>
    <w:rsid w:val="00BB29FF"/>
    <w:rsid w:val="00BB48C7"/>
    <w:rsid w:val="00BB5C3E"/>
    <w:rsid w:val="00BB755A"/>
    <w:rsid w:val="00BC3B5A"/>
    <w:rsid w:val="00BD0745"/>
    <w:rsid w:val="00BE4CB0"/>
    <w:rsid w:val="00BE654D"/>
    <w:rsid w:val="00BF57B8"/>
    <w:rsid w:val="00C01D77"/>
    <w:rsid w:val="00C06D60"/>
    <w:rsid w:val="00C0718A"/>
    <w:rsid w:val="00C15D97"/>
    <w:rsid w:val="00C16DF6"/>
    <w:rsid w:val="00C17732"/>
    <w:rsid w:val="00C22669"/>
    <w:rsid w:val="00C24543"/>
    <w:rsid w:val="00C308BF"/>
    <w:rsid w:val="00C30A38"/>
    <w:rsid w:val="00C32F48"/>
    <w:rsid w:val="00C358EB"/>
    <w:rsid w:val="00C3680B"/>
    <w:rsid w:val="00C42133"/>
    <w:rsid w:val="00C44599"/>
    <w:rsid w:val="00C5000B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1BAF"/>
    <w:rsid w:val="00CB4BDC"/>
    <w:rsid w:val="00CC2DF2"/>
    <w:rsid w:val="00CC413A"/>
    <w:rsid w:val="00CC6E23"/>
    <w:rsid w:val="00CD351E"/>
    <w:rsid w:val="00CE0392"/>
    <w:rsid w:val="00CE3045"/>
    <w:rsid w:val="00CE31A5"/>
    <w:rsid w:val="00CE3A03"/>
    <w:rsid w:val="00CE44A4"/>
    <w:rsid w:val="00D01586"/>
    <w:rsid w:val="00D02260"/>
    <w:rsid w:val="00D101D7"/>
    <w:rsid w:val="00D10384"/>
    <w:rsid w:val="00D13DD8"/>
    <w:rsid w:val="00D265D1"/>
    <w:rsid w:val="00D26953"/>
    <w:rsid w:val="00D33206"/>
    <w:rsid w:val="00D339C4"/>
    <w:rsid w:val="00D379BD"/>
    <w:rsid w:val="00D47EAB"/>
    <w:rsid w:val="00D562BA"/>
    <w:rsid w:val="00D60AC5"/>
    <w:rsid w:val="00D61216"/>
    <w:rsid w:val="00D61DEF"/>
    <w:rsid w:val="00D655B9"/>
    <w:rsid w:val="00D65F1C"/>
    <w:rsid w:val="00D76D69"/>
    <w:rsid w:val="00D802B7"/>
    <w:rsid w:val="00D80A79"/>
    <w:rsid w:val="00D81C13"/>
    <w:rsid w:val="00D85E1A"/>
    <w:rsid w:val="00D92600"/>
    <w:rsid w:val="00DA02C0"/>
    <w:rsid w:val="00DA1BE6"/>
    <w:rsid w:val="00DA4A40"/>
    <w:rsid w:val="00DA4C37"/>
    <w:rsid w:val="00DA4DC1"/>
    <w:rsid w:val="00DC2870"/>
    <w:rsid w:val="00DC4175"/>
    <w:rsid w:val="00DC51BB"/>
    <w:rsid w:val="00DC7B8C"/>
    <w:rsid w:val="00DD33C1"/>
    <w:rsid w:val="00DD4D6F"/>
    <w:rsid w:val="00DD5B7F"/>
    <w:rsid w:val="00DF07D0"/>
    <w:rsid w:val="00DF6538"/>
    <w:rsid w:val="00E038D1"/>
    <w:rsid w:val="00E04DE5"/>
    <w:rsid w:val="00E11403"/>
    <w:rsid w:val="00E11BFF"/>
    <w:rsid w:val="00E152C4"/>
    <w:rsid w:val="00E20EBB"/>
    <w:rsid w:val="00E26C30"/>
    <w:rsid w:val="00E3326D"/>
    <w:rsid w:val="00E33773"/>
    <w:rsid w:val="00E34459"/>
    <w:rsid w:val="00E41C1B"/>
    <w:rsid w:val="00E441E4"/>
    <w:rsid w:val="00E54FE9"/>
    <w:rsid w:val="00E5762E"/>
    <w:rsid w:val="00E60BE8"/>
    <w:rsid w:val="00E6187D"/>
    <w:rsid w:val="00E61891"/>
    <w:rsid w:val="00E658A1"/>
    <w:rsid w:val="00E71188"/>
    <w:rsid w:val="00E72367"/>
    <w:rsid w:val="00E735ED"/>
    <w:rsid w:val="00E766B6"/>
    <w:rsid w:val="00E808E3"/>
    <w:rsid w:val="00E81C7E"/>
    <w:rsid w:val="00E81F58"/>
    <w:rsid w:val="00E8209A"/>
    <w:rsid w:val="00E83810"/>
    <w:rsid w:val="00E8695A"/>
    <w:rsid w:val="00E87D2D"/>
    <w:rsid w:val="00E922E3"/>
    <w:rsid w:val="00E9345B"/>
    <w:rsid w:val="00E94AEC"/>
    <w:rsid w:val="00EA27B1"/>
    <w:rsid w:val="00EA73DC"/>
    <w:rsid w:val="00EC05B1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1927"/>
    <w:rsid w:val="00F14476"/>
    <w:rsid w:val="00F158C1"/>
    <w:rsid w:val="00F16907"/>
    <w:rsid w:val="00F26036"/>
    <w:rsid w:val="00F26C8A"/>
    <w:rsid w:val="00F4623F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2F6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2020-02-19T15:42:00Z</cp:lastPrinted>
  <dcterms:created xsi:type="dcterms:W3CDTF">2020-04-13T17:37:00Z</dcterms:created>
  <dcterms:modified xsi:type="dcterms:W3CDTF">2020-04-13T17:37:00Z</dcterms:modified>
</cp:coreProperties>
</file>