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F2115" w:rsidRPr="00AF2115">
        <w:rPr>
          <w:rFonts w:ascii="Arial" w:eastAsia="Times New Roman" w:hAnsi="Arial" w:cs="Arial"/>
          <w:szCs w:val="24"/>
          <w:lang w:eastAsia="pt-BR"/>
        </w:rPr>
        <w:t>Vereador Zé Luiz</w:t>
      </w:r>
      <w:r w:rsidR="00AD198D">
        <w:rPr>
          <w:rFonts w:ascii="Arial" w:eastAsia="Times New Roman" w:hAnsi="Arial" w:cs="Arial"/>
          <w:szCs w:val="24"/>
          <w:lang w:eastAsia="pt-BR"/>
        </w:rPr>
        <w:t xml:space="preserve"> (Zé Macaco)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Camila Mazzeu a casinha do correio situada na Agrovila do Assentamento Bela Vista do Chibarro, neste Município.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F2115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5A0" w:rsidRDefault="00B665A0" w:rsidP="00126850">
      <w:pPr>
        <w:spacing w:line="240" w:lineRule="auto"/>
      </w:pPr>
      <w:r>
        <w:separator/>
      </w:r>
    </w:p>
  </w:endnote>
  <w:endnote w:type="continuationSeparator" w:id="0">
    <w:p w:rsidR="00B665A0" w:rsidRDefault="00B665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65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65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5A0" w:rsidRDefault="00B665A0" w:rsidP="00126850">
      <w:pPr>
        <w:spacing w:line="240" w:lineRule="auto"/>
      </w:pPr>
      <w:r>
        <w:separator/>
      </w:r>
    </w:p>
  </w:footnote>
  <w:footnote w:type="continuationSeparator" w:id="0">
    <w:p w:rsidR="00B665A0" w:rsidRDefault="00B665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074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198D"/>
    <w:rsid w:val="00AD4C29"/>
    <w:rsid w:val="00AE2A44"/>
    <w:rsid w:val="00AE79DA"/>
    <w:rsid w:val="00AF2115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665A0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1EA8A-FC47-48DC-827E-DB0E3FA5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2019-02-19T18:06:00Z</dcterms:modified>
</cp:coreProperties>
</file>