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EB1" w:rsidRPr="007E0EB1" w:rsidRDefault="005D255C" w:rsidP="007E0EB1">
      <w:pPr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7E0EB1">
        <w:rPr>
          <w:rFonts w:ascii="Calibri" w:hAnsi="Calibri" w:cs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-66040</wp:posOffset>
                </wp:positionV>
                <wp:extent cx="1826895" cy="361315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689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B515E9" id="Rectangle 2" o:spid="_x0000_s1026" style="position:absolute;margin-left:-1.05pt;margin-top:-5.2pt;width:143.8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" o:allowincell="f" fillcolor="#f2f2f2"/>
            </w:pict>
          </mc:Fallback>
        </mc:AlternateContent>
      </w:r>
      <w:r w:rsidR="007E0EB1" w:rsidRPr="007E0EB1">
        <w:rPr>
          <w:rFonts w:ascii="Calibri" w:hAnsi="Calibri" w:cs="Calibri"/>
          <w:b/>
          <w:sz w:val="24"/>
          <w:szCs w:val="24"/>
        </w:rPr>
        <w:t xml:space="preserve"> OFÍCIO/SJ</w:t>
      </w:r>
      <w:r w:rsidR="00FE7B06">
        <w:rPr>
          <w:rFonts w:ascii="Calibri" w:hAnsi="Calibri" w:cs="Calibri"/>
          <w:b/>
          <w:sz w:val="24"/>
          <w:szCs w:val="24"/>
        </w:rPr>
        <w:t>C</w:t>
      </w:r>
      <w:r w:rsidR="007E0EB1" w:rsidRPr="007E0EB1">
        <w:rPr>
          <w:rFonts w:ascii="Calibri" w:hAnsi="Calibri" w:cs="Calibri"/>
          <w:b/>
          <w:sz w:val="24"/>
          <w:szCs w:val="24"/>
        </w:rPr>
        <w:t xml:space="preserve"> Nº</w:t>
      </w:r>
      <w:r w:rsidR="006B1D91">
        <w:rPr>
          <w:rFonts w:ascii="Calibri" w:hAnsi="Calibri" w:cs="Calibri"/>
          <w:b/>
          <w:sz w:val="24"/>
          <w:szCs w:val="24"/>
        </w:rPr>
        <w:t xml:space="preserve"> 0019</w:t>
      </w:r>
      <w:r w:rsidR="003451F8">
        <w:rPr>
          <w:rFonts w:ascii="Calibri" w:hAnsi="Calibri" w:cs="Calibri"/>
          <w:b/>
          <w:sz w:val="24"/>
          <w:szCs w:val="24"/>
        </w:rPr>
        <w:t>6</w:t>
      </w:r>
      <w:r w:rsidR="007E0EB1" w:rsidRPr="007E0EB1">
        <w:rPr>
          <w:rFonts w:ascii="Calibri" w:hAnsi="Calibri" w:cs="Calibri"/>
          <w:b/>
          <w:sz w:val="24"/>
          <w:szCs w:val="24"/>
        </w:rPr>
        <w:t>/201</w:t>
      </w:r>
      <w:r w:rsidR="0017347A">
        <w:rPr>
          <w:rFonts w:ascii="Calibri" w:hAnsi="Calibri" w:cs="Calibri"/>
          <w:b/>
          <w:sz w:val="24"/>
          <w:szCs w:val="24"/>
        </w:rPr>
        <w:t>8</w:t>
      </w:r>
      <w:r w:rsidR="007E0EB1" w:rsidRPr="007E0EB1">
        <w:rPr>
          <w:rFonts w:ascii="Calibri" w:hAnsi="Calibri" w:cs="Calibri"/>
          <w:sz w:val="24"/>
          <w:szCs w:val="24"/>
        </w:rPr>
        <w:t xml:space="preserve">                        </w:t>
      </w:r>
      <w:r w:rsidR="007E0EB1">
        <w:rPr>
          <w:rFonts w:ascii="Calibri" w:hAnsi="Calibri" w:cs="Calibri"/>
          <w:sz w:val="24"/>
          <w:szCs w:val="24"/>
        </w:rPr>
        <w:t xml:space="preserve">                             </w:t>
      </w:r>
      <w:r w:rsidR="006B1D91">
        <w:rPr>
          <w:rFonts w:ascii="Calibri" w:hAnsi="Calibri" w:cs="Calibri"/>
          <w:sz w:val="24"/>
          <w:szCs w:val="24"/>
        </w:rPr>
        <w:t xml:space="preserve"> </w:t>
      </w:r>
      <w:r w:rsidR="0062669D">
        <w:rPr>
          <w:rFonts w:ascii="Calibri" w:hAnsi="Calibri" w:cs="Calibri"/>
          <w:sz w:val="24"/>
          <w:szCs w:val="24"/>
        </w:rPr>
        <w:t xml:space="preserve"> </w:t>
      </w:r>
      <w:r w:rsidR="006B1D91">
        <w:rPr>
          <w:rFonts w:ascii="Calibri" w:hAnsi="Calibri" w:cs="Calibri"/>
          <w:sz w:val="24"/>
          <w:szCs w:val="24"/>
        </w:rPr>
        <w:t xml:space="preserve">      </w:t>
      </w:r>
      <w:r w:rsidR="007E0EB1" w:rsidRPr="007E0EB1">
        <w:rPr>
          <w:rFonts w:ascii="Calibri" w:hAnsi="Calibri" w:cs="Calibri"/>
          <w:sz w:val="24"/>
          <w:szCs w:val="24"/>
        </w:rPr>
        <w:t>Em</w:t>
      </w:r>
      <w:r w:rsidR="00FE7B06">
        <w:rPr>
          <w:rFonts w:ascii="Calibri" w:hAnsi="Calibri" w:cs="Calibri"/>
          <w:sz w:val="24"/>
          <w:szCs w:val="24"/>
        </w:rPr>
        <w:t xml:space="preserve"> </w:t>
      </w:r>
      <w:r w:rsidR="006B1D91">
        <w:rPr>
          <w:rFonts w:ascii="Calibri" w:hAnsi="Calibri" w:cs="Calibri"/>
          <w:sz w:val="24"/>
          <w:szCs w:val="24"/>
        </w:rPr>
        <w:t>1</w:t>
      </w:r>
      <w:r w:rsidR="003451F8">
        <w:rPr>
          <w:rFonts w:ascii="Calibri" w:hAnsi="Calibri" w:cs="Calibri"/>
          <w:sz w:val="24"/>
          <w:szCs w:val="24"/>
        </w:rPr>
        <w:t>4</w:t>
      </w:r>
      <w:r w:rsidR="007E0EB1" w:rsidRPr="007E0EB1">
        <w:rPr>
          <w:rFonts w:ascii="Calibri" w:hAnsi="Calibri" w:cs="Calibri"/>
          <w:sz w:val="24"/>
          <w:szCs w:val="24"/>
        </w:rPr>
        <w:t xml:space="preserve"> de</w:t>
      </w:r>
      <w:r w:rsidR="00FE7B06">
        <w:rPr>
          <w:rFonts w:ascii="Calibri" w:hAnsi="Calibri" w:cs="Calibri"/>
          <w:sz w:val="24"/>
          <w:szCs w:val="24"/>
        </w:rPr>
        <w:t xml:space="preserve"> </w:t>
      </w:r>
      <w:r w:rsidR="006B1D91">
        <w:rPr>
          <w:rFonts w:ascii="Calibri" w:hAnsi="Calibri" w:cs="Calibri"/>
          <w:sz w:val="24"/>
          <w:szCs w:val="24"/>
        </w:rPr>
        <w:t>junho</w:t>
      </w:r>
      <w:r w:rsidR="007E0EB1" w:rsidRPr="007E0EB1">
        <w:rPr>
          <w:rFonts w:ascii="Calibri" w:hAnsi="Calibri" w:cs="Calibri"/>
          <w:sz w:val="24"/>
          <w:szCs w:val="24"/>
        </w:rPr>
        <w:t xml:space="preserve"> de 201</w:t>
      </w:r>
      <w:r w:rsidR="00FE7B06">
        <w:rPr>
          <w:rFonts w:ascii="Calibri" w:hAnsi="Calibri" w:cs="Calibri"/>
          <w:sz w:val="24"/>
          <w:szCs w:val="24"/>
        </w:rPr>
        <w:t>8</w:t>
      </w:r>
    </w:p>
    <w:p w:rsidR="007E0EB1" w:rsidRPr="007E0EB1" w:rsidRDefault="007E0EB1" w:rsidP="007E0EB1">
      <w:pPr>
        <w:jc w:val="both"/>
        <w:rPr>
          <w:rFonts w:ascii="Calibri" w:hAnsi="Calibri" w:cs="Calibri"/>
          <w:sz w:val="24"/>
          <w:szCs w:val="24"/>
        </w:rPr>
      </w:pPr>
    </w:p>
    <w:p w:rsidR="007E0EB1" w:rsidRDefault="007E0EB1" w:rsidP="007E0EB1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</w:p>
    <w:p w:rsidR="007E0EB1" w:rsidRPr="007E0EB1" w:rsidRDefault="007E0EB1" w:rsidP="007E0EB1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7E0EB1">
        <w:rPr>
          <w:rFonts w:ascii="Calibri" w:hAnsi="Calibri" w:cs="Calibri"/>
          <w:sz w:val="24"/>
          <w:szCs w:val="24"/>
        </w:rPr>
        <w:t>Ao</w:t>
      </w:r>
    </w:p>
    <w:p w:rsidR="007E0EB1" w:rsidRPr="007E0EB1" w:rsidRDefault="007E0EB1" w:rsidP="007E0EB1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7E0EB1">
        <w:rPr>
          <w:rFonts w:ascii="Calibri" w:hAnsi="Calibri" w:cs="Calibri"/>
          <w:sz w:val="24"/>
          <w:szCs w:val="24"/>
        </w:rPr>
        <w:t>Excelentíssimo Senhor</w:t>
      </w:r>
    </w:p>
    <w:p w:rsidR="007E0EB1" w:rsidRPr="007E0EB1" w:rsidRDefault="007E0EB1" w:rsidP="007E0EB1">
      <w:pPr>
        <w:spacing w:before="120" w:after="120"/>
        <w:contextualSpacing/>
        <w:jc w:val="both"/>
        <w:rPr>
          <w:rFonts w:ascii="Calibri" w:hAnsi="Calibri" w:cs="Calibri"/>
          <w:b/>
          <w:sz w:val="24"/>
          <w:szCs w:val="24"/>
        </w:rPr>
      </w:pPr>
      <w:r w:rsidRPr="007E0EB1">
        <w:rPr>
          <w:rFonts w:ascii="Calibri" w:hAnsi="Calibri" w:cs="Calibri"/>
          <w:b/>
          <w:sz w:val="24"/>
          <w:szCs w:val="24"/>
        </w:rPr>
        <w:t>JÉFERSON YASHUDA FARMACÊUTICO</w:t>
      </w:r>
    </w:p>
    <w:p w:rsidR="007E0EB1" w:rsidRPr="007E0EB1" w:rsidRDefault="007E0EB1" w:rsidP="007E0EB1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7E0EB1">
        <w:rPr>
          <w:rFonts w:ascii="Calibri" w:hAnsi="Calibri" w:cs="Calibri"/>
          <w:sz w:val="24"/>
          <w:szCs w:val="24"/>
        </w:rPr>
        <w:t>Presidente da Câmara Municipal</w:t>
      </w:r>
    </w:p>
    <w:p w:rsidR="007E0EB1" w:rsidRPr="007E0EB1" w:rsidRDefault="007E0EB1" w:rsidP="007E0EB1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7E0EB1">
        <w:rPr>
          <w:rFonts w:ascii="Calibri" w:hAnsi="Calibri" w:cs="Calibri"/>
          <w:sz w:val="24"/>
          <w:szCs w:val="24"/>
        </w:rPr>
        <w:t>Rua São Bento, 887 – Centro</w:t>
      </w:r>
    </w:p>
    <w:p w:rsidR="007E0EB1" w:rsidRPr="007E0EB1" w:rsidRDefault="007E0EB1" w:rsidP="007E0EB1">
      <w:pPr>
        <w:spacing w:before="120" w:after="120"/>
        <w:contextualSpacing/>
        <w:jc w:val="both"/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</w:pPr>
      <w:r w:rsidRPr="007E0EB1"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  <w:t>14801-300 - ARARAQUARA/SP</w:t>
      </w:r>
    </w:p>
    <w:p w:rsidR="007E0EB1" w:rsidRDefault="007E0EB1" w:rsidP="00B831C8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626910" w:rsidRPr="00626910" w:rsidRDefault="00626910" w:rsidP="00626910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 w:rsidRPr="00626910">
        <w:rPr>
          <w:rFonts w:ascii="Calibri" w:hAnsi="Calibri" w:cs="Arial"/>
          <w:sz w:val="24"/>
          <w:szCs w:val="24"/>
        </w:rPr>
        <w:t>Senhor Presidente:</w:t>
      </w:r>
    </w:p>
    <w:p w:rsidR="00626910" w:rsidRPr="00626910" w:rsidRDefault="00626910" w:rsidP="00626910">
      <w:pPr>
        <w:spacing w:before="120" w:after="120" w:line="360" w:lineRule="auto"/>
        <w:ind w:firstLine="709"/>
        <w:jc w:val="both"/>
        <w:rPr>
          <w:rFonts w:ascii="Calibri" w:hAnsi="Calibri" w:cs="Arial"/>
          <w:color w:val="000000"/>
          <w:sz w:val="24"/>
          <w:szCs w:val="24"/>
        </w:rPr>
      </w:pPr>
      <w:r w:rsidRPr="00626910">
        <w:rPr>
          <w:rFonts w:ascii="Calibri" w:hAnsi="Calibri" w:cs="Arial"/>
          <w:color w:val="000000"/>
          <w:sz w:val="24"/>
          <w:szCs w:val="24"/>
        </w:rPr>
        <w:t>Nos termos da Lei Orgânica do Município de Araraquara, encaminhamos a Vossa Excelência, a fim de ser apreciado pelo nobre Poder Legislativ</w:t>
      </w:r>
      <w:r w:rsidR="009E1394">
        <w:rPr>
          <w:rFonts w:ascii="Calibri" w:hAnsi="Calibri" w:cs="Arial"/>
          <w:color w:val="000000"/>
          <w:sz w:val="24"/>
          <w:szCs w:val="24"/>
        </w:rPr>
        <w:t xml:space="preserve">o, o incluso Projeto de Lei que </w:t>
      </w:r>
      <w:r w:rsidR="001E6469">
        <w:rPr>
          <w:rFonts w:ascii="Calibri" w:hAnsi="Calibri" w:cs="Arial"/>
          <w:color w:val="000000"/>
          <w:sz w:val="24"/>
          <w:szCs w:val="24"/>
        </w:rPr>
        <w:t>d</w:t>
      </w:r>
      <w:r w:rsidR="009E1394" w:rsidRPr="009E1394">
        <w:rPr>
          <w:rFonts w:ascii="Calibri" w:hAnsi="Calibri" w:cs="Arial"/>
          <w:color w:val="000000"/>
          <w:sz w:val="24"/>
          <w:szCs w:val="24"/>
        </w:rPr>
        <w:t>ispõe sobre a desafetação e alienação de imóve</w:t>
      </w:r>
      <w:r w:rsidR="00CD67E3">
        <w:rPr>
          <w:rFonts w:ascii="Calibri" w:hAnsi="Calibri" w:cs="Arial"/>
          <w:color w:val="000000"/>
          <w:sz w:val="24"/>
          <w:szCs w:val="24"/>
        </w:rPr>
        <w:t>l</w:t>
      </w:r>
      <w:r w:rsidR="009E1394" w:rsidRPr="009E1394">
        <w:rPr>
          <w:rFonts w:ascii="Calibri" w:hAnsi="Calibri" w:cs="Arial"/>
          <w:color w:val="000000"/>
          <w:sz w:val="24"/>
          <w:szCs w:val="24"/>
        </w:rPr>
        <w:t xml:space="preserve"> do patrimônio público</w:t>
      </w:r>
      <w:r w:rsidRPr="00626910">
        <w:rPr>
          <w:rFonts w:ascii="Calibri" w:hAnsi="Calibri" w:cs="Arial"/>
          <w:color w:val="000000"/>
          <w:sz w:val="24"/>
          <w:szCs w:val="24"/>
        </w:rPr>
        <w:t>.</w:t>
      </w:r>
    </w:p>
    <w:p w:rsidR="006B1D91" w:rsidRPr="00CD67E3" w:rsidRDefault="0062669D" w:rsidP="00CD67E3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Trata-se de projeto de Lei que tem o objetivo de obter autorização legislativa para </w:t>
      </w:r>
      <w:r w:rsidR="00D95B00">
        <w:rPr>
          <w:rFonts w:ascii="Calibri" w:hAnsi="Calibri"/>
          <w:sz w:val="24"/>
          <w:szCs w:val="24"/>
        </w:rPr>
        <w:t>a desafetação e alienação do seguinte be</w:t>
      </w:r>
      <w:r w:rsidR="00CD67E3">
        <w:rPr>
          <w:rFonts w:ascii="Calibri" w:hAnsi="Calibri"/>
          <w:sz w:val="24"/>
          <w:szCs w:val="24"/>
        </w:rPr>
        <w:t>m</w:t>
      </w:r>
      <w:r w:rsidR="00D95B00">
        <w:rPr>
          <w:rFonts w:ascii="Calibri" w:hAnsi="Calibri"/>
          <w:sz w:val="24"/>
          <w:szCs w:val="24"/>
        </w:rPr>
        <w:t xml:space="preserve"> imóve</w:t>
      </w:r>
      <w:r w:rsidR="00CD67E3">
        <w:rPr>
          <w:rFonts w:ascii="Calibri" w:hAnsi="Calibri"/>
          <w:sz w:val="24"/>
          <w:szCs w:val="24"/>
        </w:rPr>
        <w:t>l</w:t>
      </w:r>
      <w:r>
        <w:rPr>
          <w:rFonts w:ascii="Calibri" w:hAnsi="Calibri"/>
          <w:sz w:val="24"/>
          <w:szCs w:val="24"/>
        </w:rPr>
        <w:t xml:space="preserve"> de propriedade do Município</w:t>
      </w:r>
      <w:r w:rsidR="006B1D91">
        <w:rPr>
          <w:rFonts w:ascii="Calibri" w:hAnsi="Calibri"/>
          <w:sz w:val="24"/>
          <w:szCs w:val="24"/>
        </w:rPr>
        <w:t>, conforme documentos em anexo</w:t>
      </w:r>
      <w:r w:rsidR="00D95B00">
        <w:rPr>
          <w:rFonts w:ascii="Calibri" w:hAnsi="Calibri"/>
          <w:sz w:val="24"/>
          <w:szCs w:val="24"/>
        </w:rPr>
        <w:t>:</w:t>
      </w:r>
      <w:r w:rsidR="00CD67E3">
        <w:rPr>
          <w:rFonts w:ascii="Calibri" w:hAnsi="Calibri"/>
          <w:sz w:val="24"/>
          <w:szCs w:val="24"/>
        </w:rPr>
        <w:t xml:space="preserve"> </w:t>
      </w:r>
      <w:r w:rsidR="00B32962" w:rsidRPr="00B32962"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  <w:t>Imóvel objeto da transcrição nº 25.362 do 1º Cartório de Registro de Imóveis, Cadastro Municipal nº 04-0082-0007, localizado na Avenida José Parisi, 364, Vila Velosa, Araraquara/SP</w:t>
      </w:r>
      <w:r w:rsidR="00B32962"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  <w:t xml:space="preserve"> (antiga sede do Estrela Futebol Clube).</w:t>
      </w:r>
    </w:p>
    <w:p w:rsidR="006B1D91" w:rsidRDefault="0062669D" w:rsidP="00626910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</w:t>
      </w:r>
      <w:r w:rsidR="00CD67E3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área em questão</w:t>
      </w:r>
      <w:r w:rsidR="006B1D91">
        <w:rPr>
          <w:rFonts w:ascii="Calibri" w:hAnsi="Calibri"/>
          <w:sz w:val="24"/>
          <w:szCs w:val="24"/>
        </w:rPr>
        <w:t xml:space="preserve">, de grande porte, </w:t>
      </w:r>
      <w:r w:rsidR="00B32962">
        <w:rPr>
          <w:rFonts w:ascii="Calibri" w:hAnsi="Calibri"/>
          <w:sz w:val="24"/>
          <w:szCs w:val="24"/>
        </w:rPr>
        <w:t xml:space="preserve">é adjacente à sede do Departamento Autônomo de Água e Esgotos </w:t>
      </w:r>
      <w:r w:rsidR="003451F8">
        <w:rPr>
          <w:rFonts w:ascii="Calibri" w:hAnsi="Calibri"/>
          <w:sz w:val="24"/>
          <w:szCs w:val="24"/>
        </w:rPr>
        <w:t xml:space="preserve">– DAAE </w:t>
      </w:r>
      <w:r w:rsidR="00B32962">
        <w:rPr>
          <w:rFonts w:ascii="Calibri" w:hAnsi="Calibri"/>
          <w:sz w:val="24"/>
          <w:szCs w:val="24"/>
        </w:rPr>
        <w:t xml:space="preserve">e a sua alienação atende ao interesse público, uma vez que, por se tratar de imóvel contíguo, servirá para os planos </w:t>
      </w:r>
      <w:r w:rsidR="003451F8">
        <w:rPr>
          <w:rFonts w:ascii="Calibri" w:hAnsi="Calibri"/>
          <w:sz w:val="24"/>
          <w:szCs w:val="24"/>
        </w:rPr>
        <w:t xml:space="preserve">de </w:t>
      </w:r>
      <w:r w:rsidR="00B32962">
        <w:rPr>
          <w:rFonts w:ascii="Calibri" w:hAnsi="Calibri"/>
          <w:sz w:val="24"/>
          <w:szCs w:val="24"/>
        </w:rPr>
        <w:t>expansão da sede do Departamento Autônomo de Água e Esgotos</w:t>
      </w:r>
      <w:r w:rsidR="003451F8">
        <w:rPr>
          <w:rFonts w:ascii="Calibri" w:hAnsi="Calibri"/>
          <w:sz w:val="24"/>
          <w:szCs w:val="24"/>
        </w:rPr>
        <w:t xml:space="preserve"> - DAAE, </w:t>
      </w:r>
      <w:r w:rsidR="00B32962">
        <w:rPr>
          <w:rFonts w:ascii="Calibri" w:hAnsi="Calibri"/>
          <w:sz w:val="24"/>
          <w:szCs w:val="24"/>
        </w:rPr>
        <w:t>viabilizando</w:t>
      </w:r>
      <w:r w:rsidR="003451F8">
        <w:rPr>
          <w:rFonts w:ascii="Calibri" w:hAnsi="Calibri"/>
          <w:sz w:val="24"/>
          <w:szCs w:val="24"/>
        </w:rPr>
        <w:t xml:space="preserve"> novas instalações tanto para serviços operacionais quanto para a área administrativa da autarquia.</w:t>
      </w:r>
    </w:p>
    <w:p w:rsidR="00626910" w:rsidRPr="00626910" w:rsidRDefault="0020329A" w:rsidP="00626910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Nesses termos, diante da possibilidade de aquisição do imóvel p</w:t>
      </w:r>
      <w:r w:rsidR="003451F8">
        <w:rPr>
          <w:rFonts w:ascii="Calibri" w:hAnsi="Calibri"/>
          <w:sz w:val="24"/>
          <w:szCs w:val="24"/>
        </w:rPr>
        <w:t xml:space="preserve">ela entidade, com dispensa de licitação, nos termos do </w:t>
      </w:r>
      <w:r w:rsidR="003451F8"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  <w:t xml:space="preserve">Art. 17, I, “e”, da Lei Federal nº 8.666, de 21 de junho de 1993, </w:t>
      </w:r>
      <w:r w:rsidR="00626910" w:rsidRPr="00626910">
        <w:rPr>
          <w:rFonts w:ascii="Calibri" w:hAnsi="Calibri"/>
          <w:sz w:val="24"/>
          <w:szCs w:val="24"/>
        </w:rPr>
        <w:t>entendemos estar plenamente justificada a propositura</w:t>
      </w:r>
      <w:r w:rsidR="003451F8">
        <w:rPr>
          <w:rFonts w:ascii="Calibri" w:hAnsi="Calibri"/>
          <w:sz w:val="24"/>
          <w:szCs w:val="24"/>
        </w:rPr>
        <w:t xml:space="preserve">, a qual, </w:t>
      </w:r>
      <w:r w:rsidR="00626910" w:rsidRPr="00626910">
        <w:rPr>
          <w:rFonts w:ascii="Calibri" w:hAnsi="Calibri"/>
          <w:sz w:val="24"/>
          <w:szCs w:val="24"/>
        </w:rPr>
        <w:t>por certo, irá merecer o beneplácito des</w:t>
      </w:r>
      <w:r w:rsidR="003451F8">
        <w:rPr>
          <w:rFonts w:ascii="Calibri" w:hAnsi="Calibri"/>
          <w:sz w:val="24"/>
          <w:szCs w:val="24"/>
        </w:rPr>
        <w:t>s</w:t>
      </w:r>
      <w:r w:rsidR="00626910" w:rsidRPr="00626910">
        <w:rPr>
          <w:rFonts w:ascii="Calibri" w:hAnsi="Calibri"/>
          <w:sz w:val="24"/>
          <w:szCs w:val="24"/>
        </w:rPr>
        <w:t>a Casa de Leis.</w:t>
      </w:r>
    </w:p>
    <w:p w:rsidR="00626910" w:rsidRPr="00626910" w:rsidRDefault="00626910" w:rsidP="00626910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626910">
        <w:rPr>
          <w:rFonts w:ascii="Calibri" w:hAnsi="Calibri"/>
          <w:sz w:val="24"/>
          <w:szCs w:val="24"/>
        </w:rPr>
        <w:lastRenderedPageBreak/>
        <w:t>Finalmente, por julgarmos esta propositura como medida de urgência, solicitamos seja o presente Projeto de Lei apreciado dentro do menor prazo possível, nos termos do Artigo 80 da Lei Orgânica Municipal.</w:t>
      </w:r>
    </w:p>
    <w:p w:rsidR="00626910" w:rsidRDefault="00626910" w:rsidP="00626910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626910">
        <w:rPr>
          <w:rFonts w:ascii="Calibri" w:hAnsi="Calibri"/>
          <w:sz w:val="24"/>
          <w:szCs w:val="24"/>
        </w:rPr>
        <w:t>Atenciosamente,</w:t>
      </w:r>
    </w:p>
    <w:p w:rsidR="00626910" w:rsidRPr="00626910" w:rsidRDefault="00626910" w:rsidP="00626910">
      <w:pPr>
        <w:spacing w:before="120" w:after="120" w:line="360" w:lineRule="auto"/>
        <w:contextualSpacing/>
        <w:jc w:val="center"/>
        <w:rPr>
          <w:rFonts w:ascii="Calibri" w:hAnsi="Calibri"/>
          <w:b/>
          <w:sz w:val="24"/>
          <w:szCs w:val="24"/>
        </w:rPr>
      </w:pPr>
      <w:r w:rsidRPr="00626910">
        <w:rPr>
          <w:rFonts w:ascii="Calibri" w:hAnsi="Calibri"/>
          <w:b/>
          <w:sz w:val="24"/>
          <w:szCs w:val="24"/>
        </w:rPr>
        <w:t>EDINHO SILVA</w:t>
      </w:r>
    </w:p>
    <w:p w:rsidR="00626910" w:rsidRDefault="00626910" w:rsidP="00626910">
      <w:pPr>
        <w:spacing w:before="120" w:after="120" w:line="360" w:lineRule="auto"/>
        <w:contextualSpacing/>
        <w:jc w:val="center"/>
        <w:rPr>
          <w:rFonts w:ascii="Calibri" w:hAnsi="Calibri"/>
          <w:sz w:val="24"/>
          <w:szCs w:val="24"/>
        </w:rPr>
      </w:pPr>
      <w:r w:rsidRPr="00626910">
        <w:rPr>
          <w:rFonts w:ascii="Calibri" w:hAnsi="Calibri"/>
          <w:sz w:val="24"/>
          <w:szCs w:val="24"/>
        </w:rPr>
        <w:softHyphen/>
        <w:t>- Prefeito Municipal -</w:t>
      </w:r>
    </w:p>
    <w:p w:rsidR="00626910" w:rsidRPr="00626910" w:rsidRDefault="00626910" w:rsidP="00626910">
      <w:pPr>
        <w:spacing w:before="120" w:after="120" w:line="360" w:lineRule="auto"/>
        <w:contextualSpacing/>
        <w:jc w:val="center"/>
        <w:rPr>
          <w:rFonts w:ascii="Calibri" w:hAnsi="Calibri" w:cs="Courier New"/>
          <w:b/>
          <w:color w:val="000000"/>
          <w:spacing w:val="2"/>
          <w:sz w:val="24"/>
          <w:szCs w:val="24"/>
          <w:u w:val="single"/>
        </w:rPr>
      </w:pPr>
      <w:r>
        <w:rPr>
          <w:rFonts w:ascii="Calibri" w:hAnsi="Calibri"/>
          <w:sz w:val="24"/>
          <w:szCs w:val="24"/>
        </w:rPr>
        <w:br w:type="page"/>
      </w:r>
      <w:r w:rsidRPr="00626910">
        <w:rPr>
          <w:rFonts w:ascii="Calibri" w:hAnsi="Calibri" w:cs="Courier New"/>
          <w:b/>
          <w:color w:val="000000"/>
          <w:spacing w:val="2"/>
          <w:sz w:val="24"/>
          <w:szCs w:val="24"/>
          <w:u w:val="single"/>
        </w:rPr>
        <w:lastRenderedPageBreak/>
        <w:t>PROJETO DE LEI Nº</w:t>
      </w:r>
    </w:p>
    <w:p w:rsidR="00626910" w:rsidRPr="00626910" w:rsidRDefault="00626910" w:rsidP="00626910">
      <w:pPr>
        <w:shd w:val="clear" w:color="auto" w:fill="FFFFFF"/>
        <w:spacing w:before="120" w:after="120" w:line="360" w:lineRule="auto"/>
        <w:ind w:firstLine="709"/>
        <w:jc w:val="both"/>
        <w:outlineLvl w:val="1"/>
        <w:rPr>
          <w:rFonts w:ascii="Calibri" w:hAnsi="Calibri" w:cs="Courier New"/>
          <w:color w:val="000000"/>
          <w:spacing w:val="2"/>
          <w:sz w:val="24"/>
          <w:szCs w:val="24"/>
        </w:rPr>
      </w:pPr>
    </w:p>
    <w:p w:rsidR="00626910" w:rsidRPr="00626910" w:rsidRDefault="009E1394" w:rsidP="00626910">
      <w:pPr>
        <w:shd w:val="clear" w:color="auto" w:fill="FFFFFF"/>
        <w:spacing w:before="120" w:after="120" w:line="360" w:lineRule="auto"/>
        <w:ind w:left="3544"/>
        <w:jc w:val="both"/>
        <w:outlineLvl w:val="1"/>
        <w:rPr>
          <w:rFonts w:ascii="Calibri" w:hAnsi="Calibri" w:cs="Courier New"/>
          <w:color w:val="000000"/>
          <w:spacing w:val="2"/>
          <w:sz w:val="24"/>
          <w:szCs w:val="24"/>
        </w:rPr>
      </w:pPr>
      <w:r w:rsidRPr="009E1394">
        <w:rPr>
          <w:rFonts w:ascii="Calibri" w:hAnsi="Calibri" w:cs="Courier New"/>
          <w:color w:val="000000"/>
          <w:spacing w:val="2"/>
          <w:sz w:val="24"/>
          <w:szCs w:val="24"/>
        </w:rPr>
        <w:t>Dispõe sobre a de</w:t>
      </w:r>
      <w:r w:rsidR="00D95B00">
        <w:rPr>
          <w:rFonts w:ascii="Calibri" w:hAnsi="Calibri" w:cs="Courier New"/>
          <w:color w:val="000000"/>
          <w:spacing w:val="2"/>
          <w:sz w:val="24"/>
          <w:szCs w:val="24"/>
        </w:rPr>
        <w:t>safetação e alienação de imóve</w:t>
      </w:r>
      <w:r w:rsidR="00CD67E3">
        <w:rPr>
          <w:rFonts w:ascii="Calibri" w:hAnsi="Calibri" w:cs="Courier New"/>
          <w:color w:val="000000"/>
          <w:spacing w:val="2"/>
          <w:sz w:val="24"/>
          <w:szCs w:val="24"/>
        </w:rPr>
        <w:t>l</w:t>
      </w:r>
      <w:r w:rsidR="00D95B00">
        <w:rPr>
          <w:rFonts w:ascii="Calibri" w:hAnsi="Calibri" w:cs="Courier New"/>
          <w:color w:val="000000"/>
          <w:spacing w:val="2"/>
          <w:sz w:val="24"/>
          <w:szCs w:val="24"/>
        </w:rPr>
        <w:t xml:space="preserve"> </w:t>
      </w:r>
      <w:r w:rsidRPr="009E1394">
        <w:rPr>
          <w:rFonts w:ascii="Calibri" w:hAnsi="Calibri" w:cs="Courier New"/>
          <w:color w:val="000000"/>
          <w:spacing w:val="2"/>
          <w:sz w:val="24"/>
          <w:szCs w:val="24"/>
        </w:rPr>
        <w:t>do patrimônio público</w:t>
      </w:r>
      <w:r w:rsidR="00626910" w:rsidRPr="00626910">
        <w:rPr>
          <w:rFonts w:ascii="Calibri" w:hAnsi="Calibri" w:cs="Courier New"/>
          <w:color w:val="000000"/>
          <w:spacing w:val="2"/>
          <w:sz w:val="24"/>
          <w:szCs w:val="24"/>
        </w:rPr>
        <w:t>.</w:t>
      </w:r>
    </w:p>
    <w:p w:rsidR="00626910" w:rsidRPr="00626910" w:rsidRDefault="00626910" w:rsidP="00626910">
      <w:pPr>
        <w:shd w:val="clear" w:color="auto" w:fill="FFFFFF"/>
        <w:spacing w:before="120" w:after="120" w:line="360" w:lineRule="auto"/>
        <w:jc w:val="center"/>
        <w:rPr>
          <w:rFonts w:ascii="Calibri" w:hAnsi="Calibri" w:cs="Courier New"/>
          <w:b/>
          <w:bCs/>
          <w:color w:val="000000"/>
          <w:spacing w:val="2"/>
          <w:sz w:val="24"/>
          <w:szCs w:val="24"/>
          <w:bdr w:val="none" w:sz="0" w:space="0" w:color="auto" w:frame="1"/>
        </w:rPr>
      </w:pPr>
    </w:p>
    <w:p w:rsidR="004C4510" w:rsidRDefault="00626910" w:rsidP="00D95B00">
      <w:pPr>
        <w:shd w:val="clear" w:color="auto" w:fill="FFFFFF"/>
        <w:spacing w:before="120" w:after="120" w:line="360" w:lineRule="auto"/>
        <w:ind w:firstLine="709"/>
        <w:jc w:val="both"/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</w:pPr>
      <w:hyperlink r:id="rId8" w:tooltip="Art. 1 da Lei 6536/89, São Paulo" w:history="1">
        <w:r w:rsidRPr="00626910">
          <w:rPr>
            <w:rFonts w:ascii="Calibri" w:hAnsi="Calibri" w:cs="Courier New"/>
            <w:b/>
            <w:bCs/>
            <w:color w:val="000000"/>
            <w:spacing w:val="2"/>
            <w:sz w:val="24"/>
            <w:szCs w:val="24"/>
            <w:bdr w:val="none" w:sz="0" w:space="0" w:color="auto" w:frame="1"/>
          </w:rPr>
          <w:t>Art. 1º</w:t>
        </w:r>
      </w:hyperlink>
      <w:r w:rsidRPr="00626910">
        <w:rPr>
          <w:rFonts w:ascii="Calibri" w:hAnsi="Calibri" w:cs="Courier New"/>
          <w:b/>
          <w:bCs/>
          <w:color w:val="000000"/>
          <w:spacing w:val="2"/>
          <w:sz w:val="24"/>
          <w:szCs w:val="24"/>
          <w:bdr w:val="none" w:sz="0" w:space="0" w:color="auto" w:frame="1"/>
        </w:rPr>
        <w:t xml:space="preserve">. </w:t>
      </w:r>
      <w:r w:rsidR="009E1394" w:rsidRPr="009E1394"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  <w:t xml:space="preserve">Fica desafetado da classe de bens de uso comum do povo, para enquadramento na classe de bens dominicais, </w:t>
      </w:r>
      <w:r w:rsidR="009E1394"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  <w:t xml:space="preserve">o </w:t>
      </w:r>
      <w:r w:rsidR="004C4510"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  <w:t>seguinte imóve</w:t>
      </w:r>
      <w:r w:rsidR="00CD67E3"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  <w:t xml:space="preserve">l: </w:t>
      </w:r>
      <w:r w:rsidR="004C4510"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  <w:t xml:space="preserve">Imóvel </w:t>
      </w:r>
      <w:r w:rsidR="00B32962"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  <w:t>objeto da transcrição</w:t>
      </w:r>
      <w:r w:rsidR="004C4510"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  <w:t xml:space="preserve"> nº </w:t>
      </w:r>
      <w:r w:rsidR="00B32962"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  <w:t>25.362</w:t>
      </w:r>
      <w:r w:rsidR="004C4510"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  <w:t xml:space="preserve"> do 1º Cartório de Registro de Imóveis, Cadastro Municipal nº </w:t>
      </w:r>
      <w:r w:rsidR="00B32962"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  <w:t>04-0082-0007</w:t>
      </w:r>
      <w:r w:rsidR="004C4510"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  <w:t xml:space="preserve">, </w:t>
      </w:r>
      <w:r w:rsidR="00D95B00"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  <w:t xml:space="preserve">localizado </w:t>
      </w:r>
      <w:r w:rsidR="00B32962"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  <w:t>na Avenida José Parisi, 364, Vila Velosa, Araraquara/SP</w:t>
      </w:r>
      <w:r w:rsidR="00D95B00"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  <w:t>.</w:t>
      </w:r>
    </w:p>
    <w:p w:rsidR="009E1394" w:rsidRDefault="009E1394" w:rsidP="00B32962">
      <w:pPr>
        <w:shd w:val="clear" w:color="auto" w:fill="FFFFFF"/>
        <w:spacing w:before="120" w:after="120" w:line="360" w:lineRule="auto"/>
        <w:ind w:firstLine="709"/>
        <w:jc w:val="both"/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</w:pPr>
      <w:r>
        <w:rPr>
          <w:rFonts w:ascii="Calibri" w:hAnsi="Calibri" w:cs="Courier New"/>
          <w:b/>
          <w:bCs/>
          <w:color w:val="000000"/>
          <w:spacing w:val="2"/>
          <w:sz w:val="24"/>
          <w:szCs w:val="24"/>
          <w:bdr w:val="none" w:sz="0" w:space="0" w:color="auto" w:frame="1"/>
        </w:rPr>
        <w:t xml:space="preserve">Art. 2º. </w:t>
      </w:r>
      <w:r w:rsidRPr="009E1394"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  <w:t>Fica o Poder Executivo autorizado a alienar o imóve</w:t>
      </w:r>
      <w:r w:rsidR="00CD67E3"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  <w:t>l</w:t>
      </w:r>
      <w:r w:rsidRPr="009E1394"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  <w:t xml:space="preserve"> citado no artigo anterior</w:t>
      </w:r>
      <w:r w:rsidR="00B32962"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  <w:t xml:space="preserve"> ao Departamento Autônomo de Água e Esgotos – DAAE, órgão integrante da administração municipal indireta, com dispensa de licitação, nos termos do Art. 17, I, “e”, da Lei Federal nº 8.666, de 21 de junho de 1993.</w:t>
      </w:r>
    </w:p>
    <w:p w:rsidR="009E1394" w:rsidRPr="009E1394" w:rsidRDefault="009E1394" w:rsidP="00626910">
      <w:pPr>
        <w:shd w:val="clear" w:color="auto" w:fill="FFFFFF"/>
        <w:spacing w:before="120" w:after="120" w:line="360" w:lineRule="auto"/>
        <w:ind w:firstLine="709"/>
        <w:jc w:val="both"/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</w:pPr>
      <w:r>
        <w:rPr>
          <w:rFonts w:ascii="Calibri" w:hAnsi="Calibri" w:cs="Courier New"/>
          <w:b/>
          <w:bCs/>
          <w:color w:val="000000"/>
          <w:spacing w:val="2"/>
          <w:sz w:val="24"/>
          <w:szCs w:val="24"/>
          <w:bdr w:val="none" w:sz="0" w:space="0" w:color="auto" w:frame="1"/>
        </w:rPr>
        <w:t xml:space="preserve">Parágrafo único. </w:t>
      </w:r>
      <w:r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  <w:t xml:space="preserve">A alienação de que trata o </w:t>
      </w:r>
      <w:r>
        <w:rPr>
          <w:rFonts w:ascii="Calibri" w:hAnsi="Calibri" w:cs="Courier New"/>
          <w:bCs/>
          <w:i/>
          <w:color w:val="000000"/>
          <w:spacing w:val="2"/>
          <w:sz w:val="24"/>
          <w:szCs w:val="24"/>
          <w:bdr w:val="none" w:sz="0" w:space="0" w:color="auto" w:frame="1"/>
        </w:rPr>
        <w:t xml:space="preserve">caput </w:t>
      </w:r>
      <w:r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  <w:t xml:space="preserve">deste artigo será </w:t>
      </w:r>
      <w:r>
        <w:rPr>
          <w:rFonts w:ascii="Calibri" w:hAnsi="Calibri" w:cs="Courier New"/>
          <w:bCs/>
          <w:i/>
          <w:color w:val="000000"/>
          <w:spacing w:val="2"/>
          <w:sz w:val="24"/>
          <w:szCs w:val="24"/>
          <w:bdr w:val="none" w:sz="0" w:space="0" w:color="auto" w:frame="1"/>
        </w:rPr>
        <w:t xml:space="preserve">ad corpus, </w:t>
      </w:r>
      <w:r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  <w:t>conforme o Art. 500, §3º, da Lei Federal nº 10.406, de 10 de janeiro de 20</w:t>
      </w:r>
      <w:r w:rsidR="00D74A88"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  <w:t>0</w:t>
      </w:r>
      <w:r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  <w:t>2.</w:t>
      </w:r>
    </w:p>
    <w:p w:rsidR="009E1394" w:rsidRDefault="009E1394" w:rsidP="00626910">
      <w:pPr>
        <w:shd w:val="clear" w:color="auto" w:fill="FFFFFF"/>
        <w:spacing w:before="120" w:after="120" w:line="360" w:lineRule="auto"/>
        <w:ind w:firstLine="709"/>
        <w:jc w:val="both"/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</w:pPr>
      <w:r>
        <w:rPr>
          <w:rFonts w:ascii="Calibri" w:hAnsi="Calibri" w:cs="Courier New"/>
          <w:b/>
          <w:bCs/>
          <w:color w:val="000000"/>
          <w:spacing w:val="2"/>
          <w:sz w:val="24"/>
          <w:szCs w:val="24"/>
          <w:bdr w:val="none" w:sz="0" w:space="0" w:color="auto" w:frame="1"/>
        </w:rPr>
        <w:t xml:space="preserve">Art. 3º. </w:t>
      </w:r>
      <w:r w:rsidRPr="009E1394"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  <w:t xml:space="preserve">A alienação será efetivada por preço não inferior ao </w:t>
      </w:r>
      <w:r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  <w:t>obtido em avaliação por perito oficial do Município, em processo administrativo, e o valor deverá ser atualizado até a data da transcrição da escritura de venda e compra.</w:t>
      </w:r>
    </w:p>
    <w:p w:rsidR="009E1394" w:rsidRDefault="0062669D" w:rsidP="00626910">
      <w:pPr>
        <w:shd w:val="clear" w:color="auto" w:fill="FFFFFF"/>
        <w:spacing w:before="120" w:after="120" w:line="360" w:lineRule="auto"/>
        <w:ind w:firstLine="709"/>
        <w:jc w:val="both"/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</w:pPr>
      <w:r>
        <w:rPr>
          <w:rFonts w:ascii="Calibri" w:hAnsi="Calibri" w:cs="Courier New"/>
          <w:b/>
          <w:bCs/>
          <w:color w:val="000000"/>
          <w:spacing w:val="2"/>
          <w:sz w:val="24"/>
          <w:szCs w:val="24"/>
          <w:bdr w:val="none" w:sz="0" w:space="0" w:color="auto" w:frame="1"/>
        </w:rPr>
        <w:t xml:space="preserve">Art. 4º. </w:t>
      </w:r>
      <w:r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  <w:t>A receita decorrente da alienação referida no artigo 2º desta Lei não financiará despesa corrente.</w:t>
      </w:r>
    </w:p>
    <w:p w:rsidR="0062669D" w:rsidRDefault="0062669D" w:rsidP="00626910">
      <w:pPr>
        <w:shd w:val="clear" w:color="auto" w:fill="FFFFFF"/>
        <w:spacing w:before="120" w:after="120" w:line="360" w:lineRule="auto"/>
        <w:ind w:firstLine="709"/>
        <w:jc w:val="both"/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</w:pPr>
      <w:r>
        <w:rPr>
          <w:rFonts w:ascii="Calibri" w:hAnsi="Calibri" w:cs="Courier New"/>
          <w:b/>
          <w:bCs/>
          <w:color w:val="000000"/>
          <w:spacing w:val="2"/>
          <w:sz w:val="24"/>
          <w:szCs w:val="24"/>
          <w:bdr w:val="none" w:sz="0" w:space="0" w:color="auto" w:frame="1"/>
        </w:rPr>
        <w:t xml:space="preserve">Art. 5º. </w:t>
      </w:r>
      <w:r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  <w:t>Esta Lei entra em vigor na data de sua publicação.</w:t>
      </w:r>
    </w:p>
    <w:p w:rsidR="001760A7" w:rsidRPr="001760A7" w:rsidRDefault="001760A7" w:rsidP="001760A7">
      <w:pPr>
        <w:tabs>
          <w:tab w:val="left" w:pos="1134"/>
          <w:tab w:val="left" w:pos="2835"/>
          <w:tab w:val="left" w:pos="4253"/>
        </w:tabs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 w:rsidRPr="001760A7">
        <w:rPr>
          <w:rFonts w:ascii="Calibri" w:hAnsi="Calibri"/>
          <w:b/>
          <w:sz w:val="24"/>
          <w:szCs w:val="24"/>
        </w:rPr>
        <w:t>PREFEITURA DO MUNICÍPIO DE ARARAQUARA</w:t>
      </w:r>
      <w:r w:rsidRPr="001760A7">
        <w:rPr>
          <w:rFonts w:ascii="Calibri" w:hAnsi="Calibri"/>
          <w:sz w:val="24"/>
          <w:szCs w:val="24"/>
        </w:rPr>
        <w:t>, aos</w:t>
      </w:r>
      <w:r w:rsidR="00626910">
        <w:rPr>
          <w:rFonts w:ascii="Calibri" w:hAnsi="Calibri"/>
          <w:sz w:val="24"/>
          <w:szCs w:val="24"/>
        </w:rPr>
        <w:t xml:space="preserve"> </w:t>
      </w:r>
      <w:r w:rsidR="00D95B00">
        <w:rPr>
          <w:rFonts w:ascii="Calibri" w:hAnsi="Calibri"/>
          <w:sz w:val="24"/>
          <w:szCs w:val="24"/>
        </w:rPr>
        <w:t>1</w:t>
      </w:r>
      <w:r w:rsidR="00B32962">
        <w:rPr>
          <w:rFonts w:ascii="Calibri" w:hAnsi="Calibri"/>
          <w:sz w:val="24"/>
          <w:szCs w:val="24"/>
        </w:rPr>
        <w:t>4</w:t>
      </w:r>
      <w:r w:rsidR="00FE7B06">
        <w:rPr>
          <w:rFonts w:ascii="Calibri" w:hAnsi="Calibri"/>
          <w:sz w:val="24"/>
          <w:szCs w:val="24"/>
        </w:rPr>
        <w:t xml:space="preserve"> (</w:t>
      </w:r>
      <w:r w:rsidR="00B32962">
        <w:rPr>
          <w:rFonts w:ascii="Calibri" w:hAnsi="Calibri"/>
          <w:sz w:val="24"/>
          <w:szCs w:val="24"/>
        </w:rPr>
        <w:t>quatorze</w:t>
      </w:r>
      <w:r w:rsidR="00FE7B06">
        <w:rPr>
          <w:rFonts w:ascii="Calibri" w:hAnsi="Calibri"/>
          <w:sz w:val="24"/>
          <w:szCs w:val="24"/>
        </w:rPr>
        <w:t xml:space="preserve">) </w:t>
      </w:r>
      <w:r w:rsidRPr="001760A7">
        <w:rPr>
          <w:rFonts w:ascii="Calibri" w:hAnsi="Calibri"/>
          <w:sz w:val="24"/>
          <w:szCs w:val="24"/>
        </w:rPr>
        <w:t>dias do mês de</w:t>
      </w:r>
      <w:r w:rsidR="00FE7B06">
        <w:rPr>
          <w:rFonts w:ascii="Calibri" w:hAnsi="Calibri"/>
          <w:sz w:val="24"/>
          <w:szCs w:val="24"/>
        </w:rPr>
        <w:t xml:space="preserve"> </w:t>
      </w:r>
      <w:r w:rsidR="00D95B00">
        <w:rPr>
          <w:rFonts w:ascii="Calibri" w:hAnsi="Calibri"/>
          <w:sz w:val="24"/>
          <w:szCs w:val="24"/>
        </w:rPr>
        <w:t>junho</w:t>
      </w:r>
      <w:r w:rsidRPr="001760A7">
        <w:rPr>
          <w:rFonts w:ascii="Calibri" w:hAnsi="Calibri"/>
          <w:sz w:val="24"/>
          <w:szCs w:val="24"/>
        </w:rPr>
        <w:t xml:space="preserve"> do ano de 201</w:t>
      </w:r>
      <w:r w:rsidR="00FE7B06">
        <w:rPr>
          <w:rFonts w:ascii="Calibri" w:hAnsi="Calibri"/>
          <w:sz w:val="24"/>
          <w:szCs w:val="24"/>
        </w:rPr>
        <w:t>8</w:t>
      </w:r>
      <w:r w:rsidRPr="001760A7">
        <w:rPr>
          <w:rFonts w:ascii="Calibri" w:hAnsi="Calibri"/>
          <w:sz w:val="24"/>
          <w:szCs w:val="24"/>
        </w:rPr>
        <w:t xml:space="preserve"> (dois mil e dez</w:t>
      </w:r>
      <w:r w:rsidR="00FE7B06">
        <w:rPr>
          <w:rFonts w:ascii="Calibri" w:hAnsi="Calibri"/>
          <w:sz w:val="24"/>
          <w:szCs w:val="24"/>
        </w:rPr>
        <w:t>oito</w:t>
      </w:r>
      <w:r w:rsidRPr="001760A7">
        <w:rPr>
          <w:rFonts w:ascii="Calibri" w:hAnsi="Calibri"/>
          <w:sz w:val="24"/>
          <w:szCs w:val="24"/>
        </w:rPr>
        <w:t>).</w:t>
      </w:r>
    </w:p>
    <w:p w:rsidR="001760A7" w:rsidRPr="001760A7" w:rsidRDefault="001760A7" w:rsidP="001760A7">
      <w:pPr>
        <w:spacing w:before="120" w:after="120" w:line="360" w:lineRule="auto"/>
        <w:contextualSpacing/>
        <w:jc w:val="center"/>
        <w:rPr>
          <w:rFonts w:ascii="Calibri" w:hAnsi="Calibri"/>
          <w:b/>
          <w:sz w:val="24"/>
          <w:szCs w:val="24"/>
        </w:rPr>
      </w:pPr>
      <w:r w:rsidRPr="001760A7">
        <w:rPr>
          <w:rFonts w:ascii="Calibri" w:hAnsi="Calibri"/>
          <w:b/>
          <w:sz w:val="24"/>
          <w:szCs w:val="24"/>
        </w:rPr>
        <w:t>EDINHO SILVA</w:t>
      </w:r>
    </w:p>
    <w:p w:rsidR="001760A7" w:rsidRPr="00CD67E3" w:rsidRDefault="001760A7" w:rsidP="00CD67E3">
      <w:pPr>
        <w:tabs>
          <w:tab w:val="left" w:pos="1134"/>
          <w:tab w:val="left" w:pos="2835"/>
          <w:tab w:val="left" w:pos="4253"/>
        </w:tabs>
        <w:spacing w:before="120" w:after="120" w:line="360" w:lineRule="auto"/>
        <w:contextualSpacing/>
        <w:jc w:val="center"/>
        <w:rPr>
          <w:rFonts w:ascii="Calibri" w:hAnsi="Calibri"/>
          <w:sz w:val="24"/>
          <w:szCs w:val="24"/>
        </w:rPr>
      </w:pPr>
      <w:r w:rsidRPr="001760A7">
        <w:rPr>
          <w:rFonts w:ascii="Calibri" w:hAnsi="Calibri"/>
          <w:sz w:val="24"/>
          <w:szCs w:val="24"/>
        </w:rPr>
        <w:softHyphen/>
        <w:t>-Prefeito Municipal –</w:t>
      </w:r>
    </w:p>
    <w:sectPr w:rsidR="001760A7" w:rsidRPr="00CD67E3" w:rsidSect="001760A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7" w:right="1701" w:bottom="851" w:left="1701" w:header="567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2880" w:rsidRDefault="009D2880">
      <w:r>
        <w:separator/>
      </w:r>
    </w:p>
  </w:endnote>
  <w:endnote w:type="continuationSeparator" w:id="0">
    <w:p w:rsidR="009D2880" w:rsidRDefault="009D2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A9" w:rsidRDefault="004620A9" w:rsidP="00F4532A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620A9" w:rsidRDefault="004620A9" w:rsidP="00B96FE2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A9" w:rsidRDefault="004620A9" w:rsidP="00B96FE2">
    <w:pPr>
      <w:pStyle w:val="Rodap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79E" w:rsidRDefault="00C5579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2880" w:rsidRDefault="009D2880">
      <w:r>
        <w:separator/>
      </w:r>
    </w:p>
  </w:footnote>
  <w:footnote w:type="continuationSeparator" w:id="0">
    <w:p w:rsidR="009D2880" w:rsidRDefault="009D28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79E" w:rsidRDefault="00C5579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0EB1" w:rsidRPr="001F4B52" w:rsidRDefault="005D255C" w:rsidP="007E0EB1">
    <w:pPr>
      <w:pStyle w:val="Ttulo1"/>
      <w:tabs>
        <w:tab w:val="left" w:pos="6237"/>
      </w:tabs>
      <w:jc w:val="center"/>
      <w:rPr>
        <w:rFonts w:ascii="Calibri" w:hAnsi="Calibri"/>
        <w:szCs w:val="24"/>
      </w:rPr>
    </w:pPr>
    <w:r w:rsidRPr="001F4B52">
      <w:rPr>
        <w:rFonts w:ascii="Calibri" w:hAnsi="Calibri"/>
        <w:noProof/>
        <w:szCs w:val="2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4207510</wp:posOffset>
          </wp:positionH>
          <wp:positionV relativeFrom="paragraph">
            <wp:posOffset>-78105</wp:posOffset>
          </wp:positionV>
          <wp:extent cx="1116965" cy="702310"/>
          <wp:effectExtent l="0" t="0" r="6985" b="2540"/>
          <wp:wrapSquare wrapText="bothSides"/>
          <wp:docPr id="2" name="Imagem 1" descr="MARCA - ARARAQUARA 200 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MARCA - ARARAQUARA 200 ANO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96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F4B52">
      <w:rPr>
        <w:rFonts w:ascii="Calibri" w:hAnsi="Calibri"/>
        <w:noProof/>
        <w:szCs w:val="24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311785</wp:posOffset>
          </wp:positionH>
          <wp:positionV relativeFrom="paragraph">
            <wp:posOffset>-215900</wp:posOffset>
          </wp:positionV>
          <wp:extent cx="798195" cy="878205"/>
          <wp:effectExtent l="0" t="0" r="1905" b="0"/>
          <wp:wrapSquare wrapText="bothSides"/>
          <wp:docPr id="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0EB1" w:rsidRPr="001F4B52">
      <w:rPr>
        <w:rFonts w:ascii="Calibri" w:hAnsi="Calibri"/>
        <w:szCs w:val="24"/>
      </w:rPr>
      <w:t>MUNICÍPIO DE ARARAQUARA</w:t>
    </w:r>
  </w:p>
  <w:p w:rsidR="007E0EB1" w:rsidRPr="001F4B52" w:rsidRDefault="007E0EB1" w:rsidP="007E0EB1">
    <w:pPr>
      <w:jc w:val="center"/>
      <w:rPr>
        <w:rFonts w:ascii="Calibri" w:hAnsi="Calibri"/>
      </w:rPr>
    </w:pPr>
    <w:r w:rsidRPr="001F4B52">
      <w:rPr>
        <w:rFonts w:ascii="Calibri" w:hAnsi="Calibri"/>
      </w:rPr>
      <w:t>- GABINETE DO PREFEITO -</w:t>
    </w:r>
  </w:p>
  <w:p w:rsidR="007E0EB1" w:rsidRDefault="007E0EB1" w:rsidP="007E0EB1">
    <w:pPr>
      <w:pStyle w:val="Cabealho"/>
    </w:pPr>
  </w:p>
  <w:p w:rsidR="004620A9" w:rsidRDefault="004620A9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79E" w:rsidRDefault="00C5579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BA4196"/>
    <w:multiLevelType w:val="hybridMultilevel"/>
    <w:tmpl w:val="BDB42526"/>
    <w:lvl w:ilvl="0" w:tplc="A7526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241510"/>
    <w:multiLevelType w:val="hybridMultilevel"/>
    <w:tmpl w:val="6A1E8A4E"/>
    <w:lvl w:ilvl="0" w:tplc="06064D2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D44671"/>
    <w:multiLevelType w:val="hybridMultilevel"/>
    <w:tmpl w:val="0D5E0D54"/>
    <w:lvl w:ilvl="0" w:tplc="9F6800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3446E7"/>
    <w:multiLevelType w:val="hybridMultilevel"/>
    <w:tmpl w:val="0DFE33E2"/>
    <w:lvl w:ilvl="0" w:tplc="445610E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282CD7"/>
    <w:multiLevelType w:val="hybridMultilevel"/>
    <w:tmpl w:val="6CE0269C"/>
    <w:lvl w:ilvl="0" w:tplc="7A1E6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E694AF6"/>
    <w:multiLevelType w:val="hybridMultilevel"/>
    <w:tmpl w:val="8DEE53C8"/>
    <w:lvl w:ilvl="0" w:tplc="9FB20B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D828D9"/>
    <w:multiLevelType w:val="hybridMultilevel"/>
    <w:tmpl w:val="B3846972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DE740B7"/>
    <w:multiLevelType w:val="hybridMultilevel"/>
    <w:tmpl w:val="0BBC6AD0"/>
    <w:lvl w:ilvl="0" w:tplc="275AF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F5C0AE3"/>
    <w:multiLevelType w:val="hybridMultilevel"/>
    <w:tmpl w:val="8458ACF8"/>
    <w:lvl w:ilvl="0" w:tplc="49129DC4">
      <w:start w:val="1"/>
      <w:numFmt w:val="upperRoman"/>
      <w:lvlText w:val="%1."/>
      <w:lvlJc w:val="left"/>
      <w:pPr>
        <w:ind w:left="1080" w:hanging="720"/>
      </w:pPr>
      <w:rPr>
        <w:rFonts w:ascii="Calibri" w:eastAsia="Times New Roman" w:hAnsi="Calibri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59E770B"/>
    <w:multiLevelType w:val="hybridMultilevel"/>
    <w:tmpl w:val="56069376"/>
    <w:lvl w:ilvl="0" w:tplc="0416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780"/>
        </w:tabs>
        <w:ind w:left="27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00"/>
        </w:tabs>
        <w:ind w:left="35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20"/>
        </w:tabs>
        <w:ind w:left="42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940"/>
        </w:tabs>
        <w:ind w:left="49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660"/>
        </w:tabs>
        <w:ind w:left="56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380"/>
        </w:tabs>
        <w:ind w:left="63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00"/>
        </w:tabs>
        <w:ind w:left="71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20"/>
        </w:tabs>
        <w:ind w:left="7820" w:hanging="360"/>
      </w:pPr>
      <w:rPr>
        <w:rFonts w:ascii="Wingdings" w:hAnsi="Wingdings" w:hint="default"/>
      </w:rPr>
    </w:lvl>
  </w:abstractNum>
  <w:abstractNum w:abstractNumId="10">
    <w:nsid w:val="7C10472F"/>
    <w:multiLevelType w:val="hybridMultilevel"/>
    <w:tmpl w:val="0FC0BF18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7"/>
  </w:num>
  <w:num w:numId="5">
    <w:abstractNumId w:val="3"/>
  </w:num>
  <w:num w:numId="6">
    <w:abstractNumId w:val="6"/>
  </w:num>
  <w:num w:numId="7">
    <w:abstractNumId w:val="8"/>
  </w:num>
  <w:num w:numId="8">
    <w:abstractNumId w:val="4"/>
  </w:num>
  <w:num w:numId="9">
    <w:abstractNumId w:val="1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1DBD"/>
    <w:rsid w:val="00005832"/>
    <w:rsid w:val="0001641C"/>
    <w:rsid w:val="00020EBC"/>
    <w:rsid w:val="00021F21"/>
    <w:rsid w:val="000408FF"/>
    <w:rsid w:val="00041166"/>
    <w:rsid w:val="00041925"/>
    <w:rsid w:val="0004193F"/>
    <w:rsid w:val="00052D93"/>
    <w:rsid w:val="000539C1"/>
    <w:rsid w:val="000543B6"/>
    <w:rsid w:val="00073BB5"/>
    <w:rsid w:val="000827CC"/>
    <w:rsid w:val="00086752"/>
    <w:rsid w:val="00087929"/>
    <w:rsid w:val="00090B8E"/>
    <w:rsid w:val="000967FA"/>
    <w:rsid w:val="000A269A"/>
    <w:rsid w:val="000A739A"/>
    <w:rsid w:val="000B1FA8"/>
    <w:rsid w:val="000B7F75"/>
    <w:rsid w:val="000C04CB"/>
    <w:rsid w:val="000C6F49"/>
    <w:rsid w:val="000D1C89"/>
    <w:rsid w:val="000D6B4B"/>
    <w:rsid w:val="000F2EDE"/>
    <w:rsid w:val="000F37EC"/>
    <w:rsid w:val="000F4DE8"/>
    <w:rsid w:val="001005B8"/>
    <w:rsid w:val="00101445"/>
    <w:rsid w:val="00121A6D"/>
    <w:rsid w:val="0012565E"/>
    <w:rsid w:val="00130406"/>
    <w:rsid w:val="00133328"/>
    <w:rsid w:val="001410E0"/>
    <w:rsid w:val="001531A6"/>
    <w:rsid w:val="001559AE"/>
    <w:rsid w:val="00171052"/>
    <w:rsid w:val="0017347A"/>
    <w:rsid w:val="00173657"/>
    <w:rsid w:val="001760A7"/>
    <w:rsid w:val="00182859"/>
    <w:rsid w:val="00185CA0"/>
    <w:rsid w:val="00192FDD"/>
    <w:rsid w:val="001A1F3F"/>
    <w:rsid w:val="001A2085"/>
    <w:rsid w:val="001B186B"/>
    <w:rsid w:val="001B6CFB"/>
    <w:rsid w:val="001C5514"/>
    <w:rsid w:val="001E6469"/>
    <w:rsid w:val="001F0F59"/>
    <w:rsid w:val="001F3721"/>
    <w:rsid w:val="001F42A7"/>
    <w:rsid w:val="001F6CF3"/>
    <w:rsid w:val="0020329A"/>
    <w:rsid w:val="00211740"/>
    <w:rsid w:val="00216657"/>
    <w:rsid w:val="0022129B"/>
    <w:rsid w:val="002227CE"/>
    <w:rsid w:val="002246D2"/>
    <w:rsid w:val="00227601"/>
    <w:rsid w:val="00243292"/>
    <w:rsid w:val="00245CD5"/>
    <w:rsid w:val="0024781E"/>
    <w:rsid w:val="00254EBB"/>
    <w:rsid w:val="00267D8D"/>
    <w:rsid w:val="002707AC"/>
    <w:rsid w:val="00275869"/>
    <w:rsid w:val="002807B5"/>
    <w:rsid w:val="002A0724"/>
    <w:rsid w:val="002A34BB"/>
    <w:rsid w:val="002A4763"/>
    <w:rsid w:val="002B41EC"/>
    <w:rsid w:val="002C248D"/>
    <w:rsid w:val="002C2F8C"/>
    <w:rsid w:val="002C5F09"/>
    <w:rsid w:val="002C67DD"/>
    <w:rsid w:val="002D4490"/>
    <w:rsid w:val="002E04B5"/>
    <w:rsid w:val="002E277D"/>
    <w:rsid w:val="002E5BFF"/>
    <w:rsid w:val="002F0A03"/>
    <w:rsid w:val="00300699"/>
    <w:rsid w:val="003028AD"/>
    <w:rsid w:val="00306E78"/>
    <w:rsid w:val="003107F4"/>
    <w:rsid w:val="0031431E"/>
    <w:rsid w:val="0031619B"/>
    <w:rsid w:val="00317A53"/>
    <w:rsid w:val="00317DF6"/>
    <w:rsid w:val="00330C9D"/>
    <w:rsid w:val="00333A79"/>
    <w:rsid w:val="003373A1"/>
    <w:rsid w:val="003441F9"/>
    <w:rsid w:val="003451F8"/>
    <w:rsid w:val="003502D3"/>
    <w:rsid w:val="003576D7"/>
    <w:rsid w:val="003665FA"/>
    <w:rsid w:val="00370CCE"/>
    <w:rsid w:val="0037734F"/>
    <w:rsid w:val="003779E7"/>
    <w:rsid w:val="00381A1A"/>
    <w:rsid w:val="00384D74"/>
    <w:rsid w:val="00386462"/>
    <w:rsid w:val="003901D4"/>
    <w:rsid w:val="003937BE"/>
    <w:rsid w:val="00395F87"/>
    <w:rsid w:val="003A0C88"/>
    <w:rsid w:val="003A124E"/>
    <w:rsid w:val="003A61B6"/>
    <w:rsid w:val="003B1541"/>
    <w:rsid w:val="003B1BFA"/>
    <w:rsid w:val="003B322D"/>
    <w:rsid w:val="003C4939"/>
    <w:rsid w:val="003C7A4C"/>
    <w:rsid w:val="003D01F2"/>
    <w:rsid w:val="003D307C"/>
    <w:rsid w:val="003F16DA"/>
    <w:rsid w:val="0040136F"/>
    <w:rsid w:val="004018A9"/>
    <w:rsid w:val="00401F2B"/>
    <w:rsid w:val="00402903"/>
    <w:rsid w:val="00415BB2"/>
    <w:rsid w:val="0042077C"/>
    <w:rsid w:val="0042527D"/>
    <w:rsid w:val="004265D1"/>
    <w:rsid w:val="0043257E"/>
    <w:rsid w:val="004407B7"/>
    <w:rsid w:val="00443211"/>
    <w:rsid w:val="00447329"/>
    <w:rsid w:val="0045098A"/>
    <w:rsid w:val="00451B30"/>
    <w:rsid w:val="00457C0B"/>
    <w:rsid w:val="0046181A"/>
    <w:rsid w:val="004620A9"/>
    <w:rsid w:val="0046281D"/>
    <w:rsid w:val="00470722"/>
    <w:rsid w:val="004833C9"/>
    <w:rsid w:val="00483952"/>
    <w:rsid w:val="004A1B2C"/>
    <w:rsid w:val="004A4E8F"/>
    <w:rsid w:val="004A5BC9"/>
    <w:rsid w:val="004B6E48"/>
    <w:rsid w:val="004C4510"/>
    <w:rsid w:val="004C71BD"/>
    <w:rsid w:val="004C7CB3"/>
    <w:rsid w:val="004D04ED"/>
    <w:rsid w:val="004D4CB7"/>
    <w:rsid w:val="004E03CF"/>
    <w:rsid w:val="004E5161"/>
    <w:rsid w:val="004F3FA2"/>
    <w:rsid w:val="004F41B4"/>
    <w:rsid w:val="004F5CFD"/>
    <w:rsid w:val="004F73B5"/>
    <w:rsid w:val="004F75D3"/>
    <w:rsid w:val="00500E97"/>
    <w:rsid w:val="005018DC"/>
    <w:rsid w:val="00502DFA"/>
    <w:rsid w:val="005032D0"/>
    <w:rsid w:val="0050573B"/>
    <w:rsid w:val="005140F7"/>
    <w:rsid w:val="00514B66"/>
    <w:rsid w:val="0054020D"/>
    <w:rsid w:val="005435AB"/>
    <w:rsid w:val="005506E0"/>
    <w:rsid w:val="005525D6"/>
    <w:rsid w:val="00552F9A"/>
    <w:rsid w:val="0055542E"/>
    <w:rsid w:val="005566C2"/>
    <w:rsid w:val="00557455"/>
    <w:rsid w:val="00561759"/>
    <w:rsid w:val="00564421"/>
    <w:rsid w:val="00571BEC"/>
    <w:rsid w:val="0057287D"/>
    <w:rsid w:val="005743FA"/>
    <w:rsid w:val="00587C88"/>
    <w:rsid w:val="005A58C3"/>
    <w:rsid w:val="005A6592"/>
    <w:rsid w:val="005C066F"/>
    <w:rsid w:val="005C57E0"/>
    <w:rsid w:val="005D255C"/>
    <w:rsid w:val="005D4393"/>
    <w:rsid w:val="005D7E1D"/>
    <w:rsid w:val="005E26AD"/>
    <w:rsid w:val="005E28DC"/>
    <w:rsid w:val="005E3ACE"/>
    <w:rsid w:val="005F618A"/>
    <w:rsid w:val="006051EA"/>
    <w:rsid w:val="00606023"/>
    <w:rsid w:val="00607C7F"/>
    <w:rsid w:val="00611B1E"/>
    <w:rsid w:val="00614370"/>
    <w:rsid w:val="00614900"/>
    <w:rsid w:val="00614963"/>
    <w:rsid w:val="0062110A"/>
    <w:rsid w:val="0062669D"/>
    <w:rsid w:val="00626910"/>
    <w:rsid w:val="0063442C"/>
    <w:rsid w:val="006514E0"/>
    <w:rsid w:val="00654A5E"/>
    <w:rsid w:val="00660B55"/>
    <w:rsid w:val="00660BA9"/>
    <w:rsid w:val="00662680"/>
    <w:rsid w:val="00662BC8"/>
    <w:rsid w:val="006633EF"/>
    <w:rsid w:val="006701B4"/>
    <w:rsid w:val="00676E73"/>
    <w:rsid w:val="006801F2"/>
    <w:rsid w:val="00682A7A"/>
    <w:rsid w:val="006937A1"/>
    <w:rsid w:val="006A58A9"/>
    <w:rsid w:val="006A62C0"/>
    <w:rsid w:val="006B0A72"/>
    <w:rsid w:val="006B19F0"/>
    <w:rsid w:val="006B1D91"/>
    <w:rsid w:val="006B2425"/>
    <w:rsid w:val="006B5332"/>
    <w:rsid w:val="006B5EDB"/>
    <w:rsid w:val="006C7C14"/>
    <w:rsid w:val="006D0986"/>
    <w:rsid w:val="006D587A"/>
    <w:rsid w:val="006D5DCC"/>
    <w:rsid w:val="006E52A4"/>
    <w:rsid w:val="006E5FAA"/>
    <w:rsid w:val="006E6EC4"/>
    <w:rsid w:val="006E7B65"/>
    <w:rsid w:val="006F04E9"/>
    <w:rsid w:val="006F5CC8"/>
    <w:rsid w:val="006F69DF"/>
    <w:rsid w:val="007066B8"/>
    <w:rsid w:val="0072134D"/>
    <w:rsid w:val="00741642"/>
    <w:rsid w:val="00743D28"/>
    <w:rsid w:val="00747FCD"/>
    <w:rsid w:val="00751288"/>
    <w:rsid w:val="00770822"/>
    <w:rsid w:val="00771C72"/>
    <w:rsid w:val="00781A76"/>
    <w:rsid w:val="00781F1A"/>
    <w:rsid w:val="00790041"/>
    <w:rsid w:val="00796B65"/>
    <w:rsid w:val="007A26BB"/>
    <w:rsid w:val="007B3D03"/>
    <w:rsid w:val="007B522A"/>
    <w:rsid w:val="007B5ACD"/>
    <w:rsid w:val="007B5E77"/>
    <w:rsid w:val="007E0EB1"/>
    <w:rsid w:val="007E6941"/>
    <w:rsid w:val="007F2923"/>
    <w:rsid w:val="007F41BD"/>
    <w:rsid w:val="007F6037"/>
    <w:rsid w:val="00801397"/>
    <w:rsid w:val="00802A82"/>
    <w:rsid w:val="00804693"/>
    <w:rsid w:val="00812BE6"/>
    <w:rsid w:val="008200AA"/>
    <w:rsid w:val="00834F7E"/>
    <w:rsid w:val="00836AE0"/>
    <w:rsid w:val="0083705B"/>
    <w:rsid w:val="008474A8"/>
    <w:rsid w:val="00850A44"/>
    <w:rsid w:val="00854B09"/>
    <w:rsid w:val="00860276"/>
    <w:rsid w:val="00870902"/>
    <w:rsid w:val="008718C2"/>
    <w:rsid w:val="00873CE5"/>
    <w:rsid w:val="008811C2"/>
    <w:rsid w:val="00881B0C"/>
    <w:rsid w:val="00886503"/>
    <w:rsid w:val="00896FBC"/>
    <w:rsid w:val="008A696C"/>
    <w:rsid w:val="008D36B3"/>
    <w:rsid w:val="008D4E31"/>
    <w:rsid w:val="008E0914"/>
    <w:rsid w:val="008F4834"/>
    <w:rsid w:val="008F7235"/>
    <w:rsid w:val="00901C54"/>
    <w:rsid w:val="009140B5"/>
    <w:rsid w:val="009225D5"/>
    <w:rsid w:val="00925496"/>
    <w:rsid w:val="00951C23"/>
    <w:rsid w:val="00953EDE"/>
    <w:rsid w:val="0096220C"/>
    <w:rsid w:val="00963DD5"/>
    <w:rsid w:val="00965B11"/>
    <w:rsid w:val="009670EB"/>
    <w:rsid w:val="00970327"/>
    <w:rsid w:val="0097113E"/>
    <w:rsid w:val="00980509"/>
    <w:rsid w:val="009837C7"/>
    <w:rsid w:val="00985110"/>
    <w:rsid w:val="0098726E"/>
    <w:rsid w:val="009A501A"/>
    <w:rsid w:val="009B199A"/>
    <w:rsid w:val="009C47C6"/>
    <w:rsid w:val="009C660B"/>
    <w:rsid w:val="009D2880"/>
    <w:rsid w:val="009E1394"/>
    <w:rsid w:val="009F4BD2"/>
    <w:rsid w:val="009F7EF7"/>
    <w:rsid w:val="00A02741"/>
    <w:rsid w:val="00A12E07"/>
    <w:rsid w:val="00A176B4"/>
    <w:rsid w:val="00A25B05"/>
    <w:rsid w:val="00A27759"/>
    <w:rsid w:val="00A31308"/>
    <w:rsid w:val="00A35398"/>
    <w:rsid w:val="00A5669A"/>
    <w:rsid w:val="00A56829"/>
    <w:rsid w:val="00A60607"/>
    <w:rsid w:val="00A6671A"/>
    <w:rsid w:val="00A67BDB"/>
    <w:rsid w:val="00A763EA"/>
    <w:rsid w:val="00A9051D"/>
    <w:rsid w:val="00A91394"/>
    <w:rsid w:val="00AA0381"/>
    <w:rsid w:val="00AA0EE1"/>
    <w:rsid w:val="00AA13D6"/>
    <w:rsid w:val="00AB43FD"/>
    <w:rsid w:val="00AB57DC"/>
    <w:rsid w:val="00AB7476"/>
    <w:rsid w:val="00AC0AC4"/>
    <w:rsid w:val="00AC3EDA"/>
    <w:rsid w:val="00AD7AFC"/>
    <w:rsid w:val="00AE0040"/>
    <w:rsid w:val="00AE138E"/>
    <w:rsid w:val="00AE18ED"/>
    <w:rsid w:val="00AE271E"/>
    <w:rsid w:val="00AE306F"/>
    <w:rsid w:val="00AE44AA"/>
    <w:rsid w:val="00AE4E7F"/>
    <w:rsid w:val="00AE6BD4"/>
    <w:rsid w:val="00AF3DD4"/>
    <w:rsid w:val="00AF67FE"/>
    <w:rsid w:val="00B01C19"/>
    <w:rsid w:val="00B0668F"/>
    <w:rsid w:val="00B11AD0"/>
    <w:rsid w:val="00B16480"/>
    <w:rsid w:val="00B17169"/>
    <w:rsid w:val="00B20270"/>
    <w:rsid w:val="00B203FC"/>
    <w:rsid w:val="00B21D09"/>
    <w:rsid w:val="00B25F9A"/>
    <w:rsid w:val="00B266D9"/>
    <w:rsid w:val="00B320CA"/>
    <w:rsid w:val="00B32962"/>
    <w:rsid w:val="00B35456"/>
    <w:rsid w:val="00B516B3"/>
    <w:rsid w:val="00B6099B"/>
    <w:rsid w:val="00B679D7"/>
    <w:rsid w:val="00B71B30"/>
    <w:rsid w:val="00B77918"/>
    <w:rsid w:val="00B8043A"/>
    <w:rsid w:val="00B81D6A"/>
    <w:rsid w:val="00B82B68"/>
    <w:rsid w:val="00B831C8"/>
    <w:rsid w:val="00B87547"/>
    <w:rsid w:val="00B92F18"/>
    <w:rsid w:val="00B93B11"/>
    <w:rsid w:val="00B96FE2"/>
    <w:rsid w:val="00B970DB"/>
    <w:rsid w:val="00BC3529"/>
    <w:rsid w:val="00BC4F4A"/>
    <w:rsid w:val="00BC5571"/>
    <w:rsid w:val="00BC7ECA"/>
    <w:rsid w:val="00BE4EEC"/>
    <w:rsid w:val="00BE55AE"/>
    <w:rsid w:val="00BF06FC"/>
    <w:rsid w:val="00BF0849"/>
    <w:rsid w:val="00C06912"/>
    <w:rsid w:val="00C070D6"/>
    <w:rsid w:val="00C10D8B"/>
    <w:rsid w:val="00C1716B"/>
    <w:rsid w:val="00C24D98"/>
    <w:rsid w:val="00C31A3A"/>
    <w:rsid w:val="00C32C5A"/>
    <w:rsid w:val="00C362CF"/>
    <w:rsid w:val="00C4040A"/>
    <w:rsid w:val="00C43666"/>
    <w:rsid w:val="00C519BB"/>
    <w:rsid w:val="00C52499"/>
    <w:rsid w:val="00C55263"/>
    <w:rsid w:val="00C5579E"/>
    <w:rsid w:val="00C55DEA"/>
    <w:rsid w:val="00C673FF"/>
    <w:rsid w:val="00C72AF7"/>
    <w:rsid w:val="00C763C3"/>
    <w:rsid w:val="00C76687"/>
    <w:rsid w:val="00C76F5E"/>
    <w:rsid w:val="00C81097"/>
    <w:rsid w:val="00C94D2F"/>
    <w:rsid w:val="00CA16A9"/>
    <w:rsid w:val="00CC10AD"/>
    <w:rsid w:val="00CC21FE"/>
    <w:rsid w:val="00CC5C80"/>
    <w:rsid w:val="00CD2AC2"/>
    <w:rsid w:val="00CD67E3"/>
    <w:rsid w:val="00CD6FD1"/>
    <w:rsid w:val="00CE23AF"/>
    <w:rsid w:val="00CE44A4"/>
    <w:rsid w:val="00CF0E14"/>
    <w:rsid w:val="00CF23B2"/>
    <w:rsid w:val="00CF3016"/>
    <w:rsid w:val="00D03CD8"/>
    <w:rsid w:val="00D152A3"/>
    <w:rsid w:val="00D20F6A"/>
    <w:rsid w:val="00D34B35"/>
    <w:rsid w:val="00D41561"/>
    <w:rsid w:val="00D46878"/>
    <w:rsid w:val="00D63F02"/>
    <w:rsid w:val="00D64E42"/>
    <w:rsid w:val="00D74A88"/>
    <w:rsid w:val="00D83241"/>
    <w:rsid w:val="00D95B00"/>
    <w:rsid w:val="00D97439"/>
    <w:rsid w:val="00DA0470"/>
    <w:rsid w:val="00DA1654"/>
    <w:rsid w:val="00DC2A71"/>
    <w:rsid w:val="00DC4803"/>
    <w:rsid w:val="00DC4F45"/>
    <w:rsid w:val="00DE5F00"/>
    <w:rsid w:val="00DF4A74"/>
    <w:rsid w:val="00DF6538"/>
    <w:rsid w:val="00E11DE7"/>
    <w:rsid w:val="00E136AF"/>
    <w:rsid w:val="00E15D20"/>
    <w:rsid w:val="00E210D1"/>
    <w:rsid w:val="00E30FB8"/>
    <w:rsid w:val="00E37A58"/>
    <w:rsid w:val="00E46EB7"/>
    <w:rsid w:val="00E52517"/>
    <w:rsid w:val="00E60F12"/>
    <w:rsid w:val="00E72367"/>
    <w:rsid w:val="00E73358"/>
    <w:rsid w:val="00E76FDF"/>
    <w:rsid w:val="00E80676"/>
    <w:rsid w:val="00E80B8B"/>
    <w:rsid w:val="00E8146E"/>
    <w:rsid w:val="00E85ADD"/>
    <w:rsid w:val="00E85F0F"/>
    <w:rsid w:val="00E92D92"/>
    <w:rsid w:val="00E959AA"/>
    <w:rsid w:val="00EA0D09"/>
    <w:rsid w:val="00EA1893"/>
    <w:rsid w:val="00EC3189"/>
    <w:rsid w:val="00EC3192"/>
    <w:rsid w:val="00ED09E8"/>
    <w:rsid w:val="00ED67EF"/>
    <w:rsid w:val="00ED73FB"/>
    <w:rsid w:val="00EE00C3"/>
    <w:rsid w:val="00EE2FD6"/>
    <w:rsid w:val="00EE3865"/>
    <w:rsid w:val="00EE3992"/>
    <w:rsid w:val="00EE44D9"/>
    <w:rsid w:val="00EF20DE"/>
    <w:rsid w:val="00EF38A0"/>
    <w:rsid w:val="00EF4E9A"/>
    <w:rsid w:val="00EF62F3"/>
    <w:rsid w:val="00F0574C"/>
    <w:rsid w:val="00F2768B"/>
    <w:rsid w:val="00F27B2E"/>
    <w:rsid w:val="00F313FE"/>
    <w:rsid w:val="00F44967"/>
    <w:rsid w:val="00F4532A"/>
    <w:rsid w:val="00F4652B"/>
    <w:rsid w:val="00F53B19"/>
    <w:rsid w:val="00F55A31"/>
    <w:rsid w:val="00F633E9"/>
    <w:rsid w:val="00F774C9"/>
    <w:rsid w:val="00F8054D"/>
    <w:rsid w:val="00F81D58"/>
    <w:rsid w:val="00F90FC4"/>
    <w:rsid w:val="00F911C0"/>
    <w:rsid w:val="00F92824"/>
    <w:rsid w:val="00FA6C04"/>
    <w:rsid w:val="00FA7379"/>
    <w:rsid w:val="00FC18CC"/>
    <w:rsid w:val="00FD2861"/>
    <w:rsid w:val="00FE3E10"/>
    <w:rsid w:val="00FE7B06"/>
    <w:rsid w:val="00FF184E"/>
    <w:rsid w:val="00FF1D71"/>
    <w:rsid w:val="00FF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7DEC4B-1D04-4352-9675-E7AFC0336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5E3A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662680"/>
    <w:pPr>
      <w:keepNext/>
      <w:ind w:left="-1701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66268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customStyle="1" w:styleId="Ttulo2Char">
    <w:name w:val="Título 2 Char"/>
    <w:link w:val="Ttulo2"/>
    <w:semiHidden/>
    <w:locked/>
    <w:rsid w:val="00662680"/>
    <w:rPr>
      <w:sz w:val="32"/>
      <w:szCs w:val="32"/>
      <w:lang w:val="pt-BR" w:eastAsia="pt-BR" w:bidi="ar-SA"/>
    </w:rPr>
  </w:style>
  <w:style w:type="character" w:customStyle="1" w:styleId="Ttulo3Char">
    <w:name w:val="Título 3 Char"/>
    <w:link w:val="Ttulo3"/>
    <w:rsid w:val="005566C2"/>
    <w:rPr>
      <w:rFonts w:ascii="Arial" w:hAnsi="Arial" w:cs="Arial"/>
      <w:b/>
      <w:bCs/>
      <w:sz w:val="26"/>
      <w:szCs w:val="26"/>
      <w:lang w:val="pt-BR" w:eastAsia="pt-BR" w:bidi="ar-SA"/>
    </w:rPr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66268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62680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62680"/>
    <w:pPr>
      <w:jc w:val="center"/>
    </w:pPr>
    <w:rPr>
      <w:sz w:val="32"/>
    </w:rPr>
  </w:style>
  <w:style w:type="paragraph" w:styleId="Corpodetexto">
    <w:name w:val="Body Text"/>
    <w:basedOn w:val="Normal"/>
    <w:link w:val="CorpodetextoChar"/>
    <w:rsid w:val="00A02741"/>
    <w:pPr>
      <w:tabs>
        <w:tab w:val="left" w:pos="2835"/>
      </w:tabs>
    </w:pPr>
    <w:rPr>
      <w:rFonts w:ascii="Tahoma" w:hAnsi="Tahoma"/>
      <w:sz w:val="22"/>
    </w:rPr>
  </w:style>
  <w:style w:type="character" w:customStyle="1" w:styleId="CorpodetextoChar">
    <w:name w:val="Corpo de texto Char"/>
    <w:link w:val="Corpodetexto"/>
    <w:rsid w:val="00834F7E"/>
    <w:rPr>
      <w:rFonts w:ascii="Tahoma" w:hAnsi="Tahoma"/>
      <w:sz w:val="22"/>
      <w:lang w:val="pt-BR" w:eastAsia="pt-BR" w:bidi="ar-SA"/>
    </w:rPr>
  </w:style>
  <w:style w:type="paragraph" w:styleId="Recuodecorpodetexto">
    <w:name w:val="Body Text Indent"/>
    <w:basedOn w:val="Normal"/>
    <w:rsid w:val="00A02741"/>
    <w:pPr>
      <w:ind w:left="4248"/>
      <w:jc w:val="both"/>
    </w:pPr>
    <w:rPr>
      <w:rFonts w:ascii="Tahoma" w:hAnsi="Tahoma"/>
      <w:sz w:val="22"/>
    </w:rPr>
  </w:style>
  <w:style w:type="paragraph" w:styleId="Corpodetexto2">
    <w:name w:val="Body Text 2"/>
    <w:basedOn w:val="Normal"/>
    <w:rsid w:val="00A02741"/>
    <w:pPr>
      <w:tabs>
        <w:tab w:val="left" w:pos="2835"/>
      </w:tabs>
      <w:jc w:val="both"/>
    </w:pPr>
    <w:rPr>
      <w:rFonts w:ascii="Century Schoolbook" w:hAnsi="Century Schoolbook"/>
      <w:sz w:val="22"/>
    </w:rPr>
  </w:style>
  <w:style w:type="paragraph" w:styleId="Recuodecorpodetexto2">
    <w:name w:val="Body Text Indent 2"/>
    <w:basedOn w:val="Normal"/>
    <w:rsid w:val="00A02741"/>
    <w:pPr>
      <w:ind w:left="3540"/>
      <w:jc w:val="both"/>
    </w:pPr>
    <w:rPr>
      <w:rFonts w:ascii="Century Gothic" w:hAnsi="Century Gothic"/>
    </w:rPr>
  </w:style>
  <w:style w:type="paragraph" w:customStyle="1" w:styleId="WW-BodyText2">
    <w:name w:val="WW-Body Text 2"/>
    <w:basedOn w:val="Normal"/>
    <w:rsid w:val="00587C88"/>
    <w:pPr>
      <w:suppressAutoHyphens/>
      <w:ind w:firstLine="1416"/>
      <w:jc w:val="both"/>
    </w:pPr>
    <w:rPr>
      <w:rFonts w:ascii="Arial" w:hAnsi="Arial"/>
      <w:lang/>
    </w:rPr>
  </w:style>
  <w:style w:type="character" w:styleId="Nmerodepgina">
    <w:name w:val="page number"/>
    <w:basedOn w:val="Fontepargpadro"/>
    <w:rsid w:val="00B96FE2"/>
  </w:style>
  <w:style w:type="paragraph" w:styleId="Corpodetexto3">
    <w:name w:val="Body Text 3"/>
    <w:basedOn w:val="Normal"/>
    <w:rsid w:val="00A35398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5C066F"/>
    <w:pPr>
      <w:jc w:val="center"/>
    </w:pPr>
    <w:rPr>
      <w:rFonts w:ascii="Tahoma" w:hAnsi="Tahoma"/>
      <w:b/>
      <w:sz w:val="22"/>
      <w:u w:val="single"/>
    </w:rPr>
  </w:style>
  <w:style w:type="paragraph" w:customStyle="1" w:styleId="Recuodecorpodetexto31">
    <w:name w:val="Recuo de corpo de texto 31"/>
    <w:basedOn w:val="Normal"/>
    <w:rsid w:val="002A4763"/>
    <w:pPr>
      <w:suppressAutoHyphens/>
      <w:ind w:firstLine="2880"/>
      <w:jc w:val="both"/>
    </w:pPr>
    <w:rPr>
      <w:rFonts w:ascii="Century Schoolbook" w:hAnsi="Century Schoolbook"/>
      <w:sz w:val="22"/>
      <w:szCs w:val="24"/>
      <w:lang w:eastAsia="ar-SA"/>
    </w:rPr>
  </w:style>
  <w:style w:type="paragraph" w:styleId="PargrafodaLista">
    <w:name w:val="List Paragraph"/>
    <w:basedOn w:val="Normal"/>
    <w:qFormat/>
    <w:rsid w:val="00C52499"/>
    <w:pPr>
      <w:ind w:left="708"/>
    </w:pPr>
  </w:style>
  <w:style w:type="paragraph" w:styleId="NormalWeb">
    <w:name w:val="Normal (Web)"/>
    <w:basedOn w:val="Normal"/>
    <w:unhideWhenUsed/>
    <w:rsid w:val="00C4366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C43666"/>
  </w:style>
  <w:style w:type="character" w:styleId="Hyperlink">
    <w:name w:val="Hyperlink"/>
    <w:unhideWhenUsed/>
    <w:rsid w:val="00C43666"/>
    <w:rPr>
      <w:color w:val="0000FF"/>
      <w:u w:val="single"/>
    </w:rPr>
  </w:style>
  <w:style w:type="paragraph" w:customStyle="1" w:styleId="WW-Ttulo">
    <w:name w:val="WW-Título"/>
    <w:basedOn w:val="Normal"/>
    <w:next w:val="Subttulo"/>
    <w:rsid w:val="00747FCD"/>
    <w:pPr>
      <w:suppressAutoHyphens/>
      <w:jc w:val="center"/>
    </w:pPr>
    <w:rPr>
      <w:rFonts w:ascii="Tahoma" w:hAnsi="Tahoma" w:cs="Wingdings"/>
      <w:b/>
      <w:sz w:val="22"/>
      <w:u w:val="single"/>
      <w:lang/>
    </w:rPr>
  </w:style>
  <w:style w:type="paragraph" w:styleId="Subttulo">
    <w:name w:val="Subtitle"/>
    <w:basedOn w:val="Ttulo"/>
    <w:next w:val="Corpodetexto"/>
    <w:qFormat/>
    <w:rsid w:val="00747FCD"/>
    <w:pPr>
      <w:keepNext/>
      <w:suppressAutoHyphens/>
      <w:autoSpaceDE w:val="0"/>
      <w:spacing w:before="240" w:after="120"/>
    </w:pPr>
    <w:rPr>
      <w:rFonts w:ascii="Arial" w:eastAsia="Lucida Sans Unicode" w:hAnsi="Arial" w:cs="Lucida Sans Unicode"/>
      <w:b w:val="0"/>
      <w:i/>
      <w:iCs/>
      <w:sz w:val="28"/>
      <w:szCs w:val="28"/>
      <w:u w:val="none"/>
      <w:lang/>
    </w:rPr>
  </w:style>
  <w:style w:type="paragraph" w:customStyle="1" w:styleId="ListParagraph">
    <w:name w:val="List Paragraph"/>
    <w:basedOn w:val="Normal"/>
    <w:rsid w:val="0013040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xl63">
    <w:name w:val="xl63"/>
    <w:basedOn w:val="Normal"/>
    <w:rsid w:val="0013040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13040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Normal"/>
    <w:rsid w:val="001304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rsid w:val="001304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Normal"/>
    <w:rsid w:val="00130406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Normal"/>
    <w:rsid w:val="001304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Normal"/>
    <w:rsid w:val="00130406"/>
    <w:pPr>
      <w:pBdr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Normal"/>
    <w:rsid w:val="001304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Normal"/>
    <w:rsid w:val="0013040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Normal"/>
    <w:rsid w:val="00130406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Normal"/>
    <w:rsid w:val="0013040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Normal"/>
    <w:rsid w:val="00130406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Normal"/>
    <w:rsid w:val="00130406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Normal"/>
    <w:rsid w:val="001304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Normal"/>
    <w:rsid w:val="00130406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Normal"/>
    <w:rsid w:val="0013040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Normal"/>
    <w:rsid w:val="001304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7">
    <w:name w:val="xl87"/>
    <w:basedOn w:val="Normal"/>
    <w:rsid w:val="00130406"/>
    <w:pPr>
      <w:pBdr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Normal"/>
    <w:rsid w:val="00130406"/>
    <w:pPr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Normal"/>
    <w:rsid w:val="001304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Normal"/>
    <w:rsid w:val="0013040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1">
    <w:name w:val="xl91"/>
    <w:basedOn w:val="Normal"/>
    <w:rsid w:val="0013040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2">
    <w:name w:val="xl92"/>
    <w:basedOn w:val="Normal"/>
    <w:rsid w:val="0013040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"/>
    <w:rsid w:val="0013040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normal0">
    <w:name w:val="normal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">
    <w:name w:val="normal__char"/>
    <w:basedOn w:val="Fontepargpadro"/>
    <w:rsid w:val="005566C2"/>
  </w:style>
  <w:style w:type="paragraph" w:customStyle="1" w:styleId="t00edtulo00201">
    <w:name w:val="t_00edtulo_00201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1char">
    <w:name w:val="t_00edtulo_00201__char"/>
    <w:basedOn w:val="Fontepargpadro"/>
    <w:rsid w:val="005566C2"/>
  </w:style>
  <w:style w:type="paragraph" w:customStyle="1" w:styleId="recuo0020de0020corpo0020de0020texto00202">
    <w:name w:val="recuo_0020de_0020corpo_0020de_0020texto_00202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recuo0020de0020corpo0020de0020texto00202char">
    <w:name w:val="recuo_0020de_0020corpo_0020de_0020texto_00202__char"/>
    <w:basedOn w:val="Fontepargpadro"/>
    <w:rsid w:val="005566C2"/>
  </w:style>
  <w:style w:type="character" w:customStyle="1" w:styleId="t00edtulo00203char">
    <w:name w:val="t_00edtulo_00203__char"/>
    <w:basedOn w:val="Fontepargpadro"/>
    <w:rsid w:val="005566C2"/>
  </w:style>
  <w:style w:type="character" w:customStyle="1" w:styleId="t00edtulo00202char">
    <w:name w:val="t_00edtulo_00202__char"/>
    <w:basedOn w:val="Fontepargpadro"/>
    <w:rsid w:val="005566C2"/>
  </w:style>
  <w:style w:type="paragraph" w:customStyle="1" w:styleId="t00edtulo00203">
    <w:name w:val="t_00edtulo_00203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char">
    <w:name w:val="normal____char__char"/>
    <w:basedOn w:val="Fontepargpadro"/>
    <w:rsid w:val="005566C2"/>
  </w:style>
  <w:style w:type="character" w:customStyle="1" w:styleId="t00edtulo00201charchar">
    <w:name w:val="t__00edtulo__00201____char__char"/>
    <w:basedOn w:val="Fontepargpadro"/>
    <w:rsid w:val="005566C2"/>
  </w:style>
  <w:style w:type="paragraph" w:customStyle="1" w:styleId="t00edtulo00202">
    <w:name w:val="t__00edtulo__00202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2charchar">
    <w:name w:val="t__00edtulo__00202____char__char"/>
    <w:basedOn w:val="Fontepargpadro"/>
    <w:rsid w:val="005566C2"/>
  </w:style>
  <w:style w:type="paragraph" w:customStyle="1" w:styleId="Default">
    <w:name w:val="Default"/>
    <w:rsid w:val="009140B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Forte">
    <w:name w:val="Strong"/>
    <w:qFormat/>
    <w:rsid w:val="00771C72"/>
    <w:rPr>
      <w:rFonts w:cs="Times New Roman"/>
      <w:b/>
      <w:bCs/>
    </w:rPr>
  </w:style>
  <w:style w:type="character" w:customStyle="1" w:styleId="CharChar6">
    <w:name w:val="Char Char6"/>
    <w:locked/>
    <w:rsid w:val="006D5DCC"/>
    <w:rPr>
      <w:rFonts w:ascii="Arial" w:hAnsi="Arial" w:cs="Arial"/>
      <w:b/>
      <w:bCs/>
      <w:sz w:val="26"/>
      <w:szCs w:val="26"/>
      <w:lang w:val="pt-BR" w:eastAsia="pt-BR" w:bidi="ar-SA"/>
    </w:rPr>
  </w:style>
  <w:style w:type="paragraph" w:styleId="Textodebalo">
    <w:name w:val="Balloon Text"/>
    <w:basedOn w:val="Normal"/>
    <w:semiHidden/>
    <w:rsid w:val="006D5DCC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uiPriority w:val="99"/>
    <w:rsid w:val="007E0E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5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usbrasil.com.br/topicos/12839267/art-1-da-lei-6536-89-sao-paulo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92F89-AF9A-4701-8187-DF2C9384C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537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 Nº  7</vt:lpstr>
    </vt:vector>
  </TitlesOfParts>
  <Company>CAMARA MUNICIPAL</Company>
  <LinksUpToDate>false</LinksUpToDate>
  <CharactersWithSpaces>3435</CharactersWithSpaces>
  <SharedDoc>false</SharedDoc>
  <HLinks>
    <vt:vector size="6" baseType="variant">
      <vt:variant>
        <vt:i4>393287</vt:i4>
      </vt:variant>
      <vt:variant>
        <vt:i4>0</vt:i4>
      </vt:variant>
      <vt:variant>
        <vt:i4>0</vt:i4>
      </vt:variant>
      <vt:variant>
        <vt:i4>5</vt:i4>
      </vt:variant>
      <vt:variant>
        <vt:lpwstr>https://www.jusbrasil.com.br/topicos/12839267/art-1-da-lei-6536-89-sao-paulo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 Nº  7</dc:title>
  <dc:subject/>
  <dc:creator>hm</dc:creator>
  <cp:keywords/>
  <cp:lastModifiedBy>Valdemar M. Neto Mendonça</cp:lastModifiedBy>
  <cp:revision>2</cp:revision>
  <cp:lastPrinted>2018-06-14T19:37:00Z</cp:lastPrinted>
  <dcterms:created xsi:type="dcterms:W3CDTF">2018-06-14T21:25:00Z</dcterms:created>
  <dcterms:modified xsi:type="dcterms:W3CDTF">2018-06-14T21:25:00Z</dcterms:modified>
</cp:coreProperties>
</file>