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866A33" w:rsidRPr="001931CA" w:rsidRDefault="00B2781B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6950" w:rsidRDefault="00EA5A0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4C6950" w:rsidRDefault="00EA5A0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p w:rsidR="008C0933" w:rsidRPr="00D30649" w:rsidRDefault="00D30649" w:rsidP="00D30649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PROJETO DE LEI Nº</w:t>
      </w:r>
      <w:r>
        <w:rPr>
          <w:rFonts w:ascii="Tahoma" w:hAnsi="Tahoma" w:cs="Tahoma"/>
          <w:b/>
          <w:sz w:val="32"/>
          <w:szCs w:val="32"/>
        </w:rPr>
        <w:tab/>
      </w:r>
      <w:r>
        <w:rPr>
          <w:rFonts w:ascii="Tahoma" w:hAnsi="Tahoma" w:cs="Tahoma"/>
          <w:b/>
          <w:sz w:val="32"/>
          <w:szCs w:val="32"/>
        </w:rPr>
        <w:tab/>
        <w:t>/2018</w:t>
      </w:r>
    </w:p>
    <w:p w:rsidR="00FF326E" w:rsidRDefault="00FF326E" w:rsidP="00101B90">
      <w:pPr>
        <w:rPr>
          <w:rFonts w:asciiTheme="minorHAnsi" w:hAnsiTheme="minorHAnsi"/>
          <w:sz w:val="24"/>
          <w:szCs w:val="24"/>
        </w:rPr>
      </w:pPr>
    </w:p>
    <w:p w:rsidR="00D30649" w:rsidRPr="00A975D8" w:rsidRDefault="00D30649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B2781B" w:rsidP="00101B90">
      <w:pPr>
        <w:ind w:left="453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“</w:t>
      </w:r>
      <w:r w:rsidRPr="00B2781B">
        <w:rPr>
          <w:rFonts w:asciiTheme="minorHAnsi" w:hAnsiTheme="minorHAnsi" w:cs="Arial"/>
          <w:sz w:val="22"/>
          <w:szCs w:val="22"/>
        </w:rPr>
        <w:t>Dispõe sobre promover anualmente, no mês de outubro, a campanha de conscientização para vacinação de cães contra a doença “</w:t>
      </w:r>
      <w:proofErr w:type="spellStart"/>
      <w:r w:rsidRPr="00B2781B">
        <w:rPr>
          <w:rFonts w:asciiTheme="minorHAnsi" w:hAnsiTheme="minorHAnsi" w:cs="Arial"/>
          <w:sz w:val="22"/>
          <w:szCs w:val="22"/>
        </w:rPr>
        <w:t>Cinomose</w:t>
      </w:r>
      <w:proofErr w:type="spellEnd"/>
      <w:r w:rsidRPr="00B2781B">
        <w:rPr>
          <w:rFonts w:asciiTheme="minorHAnsi" w:hAnsiTheme="minorHAnsi" w:cs="Arial"/>
          <w:sz w:val="22"/>
          <w:szCs w:val="22"/>
        </w:rPr>
        <w:t>” e dá outras providências”</w:t>
      </w: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BA5C95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D51821">
        <w:rPr>
          <w:rFonts w:asciiTheme="minorHAnsi" w:hAnsiTheme="minorHAnsi" w:cs="Arial"/>
          <w:sz w:val="24"/>
          <w:szCs w:val="24"/>
        </w:rPr>
        <w:tab/>
      </w:r>
      <w:r w:rsidR="003A2914" w:rsidRPr="003A2914">
        <w:rPr>
          <w:rFonts w:asciiTheme="minorHAnsi" w:hAnsiTheme="minorHAnsi" w:cs="Arial"/>
          <w:bCs/>
          <w:sz w:val="24"/>
          <w:szCs w:val="24"/>
        </w:rPr>
        <w:t xml:space="preserve">Art. 1º </w:t>
      </w:r>
      <w:r w:rsidR="00B2781B">
        <w:rPr>
          <w:rFonts w:asciiTheme="minorHAnsi" w:hAnsiTheme="minorHAnsi" w:cs="Arial"/>
          <w:bCs/>
          <w:sz w:val="24"/>
          <w:szCs w:val="24"/>
        </w:rPr>
        <w:t xml:space="preserve">Fica instituída no mês de outubro, a campanha de conscientização sobre a </w:t>
      </w:r>
      <w:proofErr w:type="spellStart"/>
      <w:r w:rsidR="00B2781B">
        <w:rPr>
          <w:rFonts w:asciiTheme="minorHAnsi" w:hAnsiTheme="minorHAnsi" w:cs="Arial"/>
          <w:bCs/>
          <w:sz w:val="24"/>
          <w:szCs w:val="24"/>
        </w:rPr>
        <w:t>cinomose</w:t>
      </w:r>
      <w:proofErr w:type="spellEnd"/>
      <w:r w:rsidR="00B2781B">
        <w:rPr>
          <w:rFonts w:asciiTheme="minorHAnsi" w:hAnsiTheme="minorHAnsi" w:cs="Arial"/>
          <w:bCs/>
          <w:sz w:val="24"/>
          <w:szCs w:val="24"/>
        </w:rPr>
        <w:t xml:space="preserve"> canina para estimular a vacinação de cães no município de Araraquara.</w:t>
      </w:r>
    </w:p>
    <w:p w:rsidR="00BA5C95" w:rsidRPr="00101B90" w:rsidRDefault="00BA5C95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D51821" w:rsidRDefault="008C0933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D51821">
        <w:rPr>
          <w:rFonts w:asciiTheme="minorHAnsi" w:hAnsiTheme="minorHAnsi" w:cs="Arial"/>
          <w:sz w:val="24"/>
          <w:szCs w:val="24"/>
        </w:rPr>
        <w:tab/>
      </w:r>
      <w:r w:rsidR="00D51821" w:rsidRPr="00B2781B">
        <w:rPr>
          <w:rFonts w:asciiTheme="minorHAnsi" w:hAnsiTheme="minorHAnsi" w:cs="Arial"/>
          <w:bCs/>
          <w:sz w:val="24"/>
          <w:szCs w:val="24"/>
        </w:rPr>
        <w:t xml:space="preserve">Art. 2º </w:t>
      </w:r>
      <w:r w:rsidR="00B2781B">
        <w:rPr>
          <w:rFonts w:asciiTheme="minorHAnsi" w:hAnsiTheme="minorHAnsi" w:cs="Arial"/>
          <w:bCs/>
          <w:sz w:val="24"/>
          <w:szCs w:val="24"/>
        </w:rPr>
        <w:t>Constitui objetivo primordial desta campanha a conscientização da população araraquarense em especial aos donos de cães, para a gravidade da “</w:t>
      </w:r>
      <w:proofErr w:type="spellStart"/>
      <w:r w:rsidR="00B2781B">
        <w:rPr>
          <w:rFonts w:asciiTheme="minorHAnsi" w:hAnsiTheme="minorHAnsi" w:cs="Arial"/>
          <w:bCs/>
          <w:sz w:val="24"/>
          <w:szCs w:val="24"/>
        </w:rPr>
        <w:t>Cinomose</w:t>
      </w:r>
      <w:proofErr w:type="spellEnd"/>
      <w:r w:rsidR="00B2781B">
        <w:rPr>
          <w:rFonts w:asciiTheme="minorHAnsi" w:hAnsiTheme="minorHAnsi" w:cs="Arial"/>
          <w:bCs/>
          <w:sz w:val="24"/>
          <w:szCs w:val="24"/>
        </w:rPr>
        <w:t>”, que é a doença mais grave nos cães, e a necessidade da vacinação preventiva.</w:t>
      </w:r>
    </w:p>
    <w:p w:rsidR="00AB7BDB" w:rsidRPr="00101B90" w:rsidRDefault="00AB7BDB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AB7BDB" w:rsidRPr="00101B90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 w:rsidR="00AB7BDB"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>
        <w:rPr>
          <w:rFonts w:asciiTheme="minorHAnsi" w:hAnsiTheme="minorHAnsi" w:cs="Arial"/>
          <w:bCs/>
          <w:sz w:val="24"/>
          <w:szCs w:val="24"/>
        </w:rPr>
        <w:t>3</w:t>
      </w:r>
      <w:r w:rsidR="00AB7BDB" w:rsidRPr="00A975D8">
        <w:rPr>
          <w:rFonts w:asciiTheme="minorHAnsi" w:hAnsiTheme="minorHAnsi" w:cs="Arial"/>
          <w:bCs/>
          <w:sz w:val="24"/>
          <w:szCs w:val="24"/>
        </w:rPr>
        <w:t>º</w:t>
      </w:r>
      <w:r w:rsidR="00AB7BDB" w:rsidRPr="00101B90">
        <w:rPr>
          <w:rFonts w:asciiTheme="minorHAnsi" w:hAnsiTheme="minorHAnsi" w:cs="Arial"/>
          <w:bCs/>
          <w:sz w:val="24"/>
          <w:szCs w:val="24"/>
        </w:rPr>
        <w:t xml:space="preserve"> </w:t>
      </w:r>
      <w:r w:rsidR="00B2781B">
        <w:rPr>
          <w:rFonts w:asciiTheme="minorHAnsi" w:hAnsiTheme="minorHAnsi" w:cs="Arial"/>
          <w:bCs/>
          <w:sz w:val="24"/>
          <w:szCs w:val="24"/>
        </w:rPr>
        <w:t>Serão desenvolvidas ações através de parcerias com ONGS, Associações, Grupos de Proteção Animal e com os meios de comunicações para que informações cheguem até a população e assim possa atingir os objetivos do artigo 2º desta lei.</w:t>
      </w:r>
    </w:p>
    <w:p w:rsidR="00D21567" w:rsidRPr="00101B90" w:rsidRDefault="00D21567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D21567" w:rsidRPr="00101B90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 w:rsidR="00D21567"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>
        <w:rPr>
          <w:rFonts w:asciiTheme="minorHAnsi" w:hAnsiTheme="minorHAnsi" w:cs="Arial"/>
          <w:bCs/>
          <w:sz w:val="24"/>
          <w:szCs w:val="24"/>
        </w:rPr>
        <w:t>4</w:t>
      </w:r>
      <w:r w:rsidR="00D21567" w:rsidRPr="00A975D8">
        <w:rPr>
          <w:rFonts w:asciiTheme="minorHAnsi" w:hAnsiTheme="minorHAnsi" w:cs="Arial"/>
          <w:bCs/>
          <w:sz w:val="24"/>
          <w:szCs w:val="24"/>
        </w:rPr>
        <w:t>º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 xml:space="preserve"> Esta lei entra em vigor na data de sua publicação.</w:t>
      </w:r>
    </w:p>
    <w:p w:rsidR="00F2098D" w:rsidRPr="00101B90" w:rsidRDefault="00F2098D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BD7B8E" w:rsidRPr="00101B90" w:rsidRDefault="008C0933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 w:rsidR="00163233"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 w:rsidR="00B2781B">
        <w:rPr>
          <w:rFonts w:asciiTheme="minorHAnsi" w:hAnsiTheme="minorHAnsi" w:cs="Arial"/>
          <w:sz w:val="24"/>
          <w:szCs w:val="24"/>
        </w:rPr>
        <w:t>19 de março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201</w:t>
      </w:r>
      <w:r w:rsidR="00B2781B">
        <w:rPr>
          <w:rFonts w:asciiTheme="minorHAnsi" w:hAnsiTheme="minorHAnsi" w:cs="Arial"/>
          <w:sz w:val="24"/>
          <w:szCs w:val="24"/>
        </w:rPr>
        <w:t>8</w:t>
      </w:r>
      <w:r w:rsidR="00BD7B8E" w:rsidRPr="00101B90">
        <w:rPr>
          <w:rFonts w:asciiTheme="minorHAnsi" w:hAnsiTheme="minorHAnsi" w:cs="Arial"/>
          <w:sz w:val="24"/>
          <w:szCs w:val="24"/>
        </w:rPr>
        <w:t>.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617E3B" w:rsidRDefault="00617E3B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B2781B" w:rsidRDefault="00B2781B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B2781B" w:rsidRPr="00101B90" w:rsidRDefault="00B2781B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B2781B" w:rsidRPr="00101B90" w:rsidRDefault="00B2781B" w:rsidP="00B2781B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ZÉ LUIZ</w:t>
      </w:r>
    </w:p>
    <w:p w:rsidR="00B2781B" w:rsidRPr="00101B90" w:rsidRDefault="00B2781B" w:rsidP="00B2781B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Vereador 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D26508" w:rsidRPr="00101B90" w:rsidRDefault="00D26508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A975D8" w:rsidRDefault="00A975D8">
      <w:pPr>
        <w:autoSpaceDE/>
        <w:autoSpaceDN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br w:type="page"/>
      </w:r>
    </w:p>
    <w:p w:rsidR="00B2781B" w:rsidRDefault="00B2781B" w:rsidP="00B2781B">
      <w:pPr>
        <w:spacing w:before="60" w:after="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JUSTIFICATIVA</w:t>
      </w:r>
    </w:p>
    <w:p w:rsidR="00B2781B" w:rsidRDefault="00B2781B" w:rsidP="00B2781B">
      <w:pPr>
        <w:spacing w:before="60" w:after="60"/>
        <w:jc w:val="center"/>
        <w:rPr>
          <w:b/>
          <w:sz w:val="32"/>
          <w:szCs w:val="32"/>
        </w:rPr>
      </w:pPr>
    </w:p>
    <w:p w:rsidR="00B2781B" w:rsidRPr="0059185C" w:rsidRDefault="00B2781B" w:rsidP="00B2781B">
      <w:pPr>
        <w:spacing w:before="60" w:after="60"/>
        <w:jc w:val="center"/>
        <w:rPr>
          <w:b/>
          <w:sz w:val="32"/>
          <w:szCs w:val="32"/>
        </w:rPr>
      </w:pPr>
    </w:p>
    <w:p w:rsidR="00B2781B" w:rsidRDefault="00B2781B" w:rsidP="00B2781B">
      <w:pPr>
        <w:tabs>
          <w:tab w:val="left" w:pos="709"/>
          <w:tab w:val="left" w:pos="1418"/>
        </w:tabs>
        <w:spacing w:line="276" w:lineRule="auto"/>
        <w:ind w:firstLine="1276"/>
        <w:jc w:val="both"/>
        <w:rPr>
          <w:rFonts w:asciiTheme="minorHAnsi" w:hAnsiTheme="minorHAnsi" w:cs="Arial"/>
          <w:sz w:val="24"/>
          <w:szCs w:val="24"/>
        </w:rPr>
      </w:pPr>
      <w:r w:rsidRPr="00100B46">
        <w:rPr>
          <w:rFonts w:asciiTheme="minorHAnsi" w:hAnsiTheme="minorHAnsi" w:cs="Arial"/>
          <w:sz w:val="24"/>
          <w:szCs w:val="24"/>
        </w:rPr>
        <w:t xml:space="preserve">A </w:t>
      </w:r>
      <w:proofErr w:type="spellStart"/>
      <w:r w:rsidRPr="00100B46">
        <w:rPr>
          <w:rFonts w:asciiTheme="minorHAnsi" w:hAnsiTheme="minorHAnsi" w:cs="Arial"/>
          <w:sz w:val="24"/>
          <w:szCs w:val="24"/>
        </w:rPr>
        <w:t>cinomose</w:t>
      </w:r>
      <w:proofErr w:type="spellEnd"/>
      <w:r w:rsidRPr="00100B46">
        <w:rPr>
          <w:rFonts w:asciiTheme="minorHAnsi" w:hAnsiTheme="minorHAnsi" w:cs="Arial"/>
          <w:sz w:val="24"/>
          <w:szCs w:val="24"/>
        </w:rPr>
        <w:t xml:space="preserve"> é uma doença grave que ocorre em cachorros. A descrição clássica em livros técnicos sobre o assunto afirma que se trata de doença sistêmica, ou seja, pode atingir vários órgãos do cão, é altamente contagiosa, causada por um vírus, e frequentemente leva à morte cachorros filhotes e adultos. Qualquer cachorro, em qualquer idade, pode ser contaminado com </w:t>
      </w:r>
      <w:proofErr w:type="spellStart"/>
      <w:r w:rsidRPr="00100B46">
        <w:rPr>
          <w:rFonts w:asciiTheme="minorHAnsi" w:hAnsiTheme="minorHAnsi" w:cs="Arial"/>
          <w:sz w:val="24"/>
          <w:szCs w:val="24"/>
        </w:rPr>
        <w:t>cinomose</w:t>
      </w:r>
      <w:proofErr w:type="spellEnd"/>
      <w:r w:rsidRPr="00100B46">
        <w:rPr>
          <w:rFonts w:asciiTheme="minorHAnsi" w:hAnsiTheme="minorHAnsi" w:cs="Arial"/>
          <w:sz w:val="24"/>
          <w:szCs w:val="24"/>
        </w:rPr>
        <w:t xml:space="preserve"> de diferentes formas. O vírus é transmitido entre um animal doente e outro susceptível. Alguns animais doentes podem estar assintomáticos (ou seja, estarem com a doença, mas não apresentarem seus sintomas) e passar a doença para outro sadio por meio de secreções (nasais, fezes etc.). Os primeiros sintomas da </w:t>
      </w:r>
      <w:proofErr w:type="spellStart"/>
      <w:r w:rsidRPr="00100B46">
        <w:rPr>
          <w:rFonts w:asciiTheme="minorHAnsi" w:hAnsiTheme="minorHAnsi" w:cs="Arial"/>
          <w:sz w:val="24"/>
          <w:szCs w:val="24"/>
        </w:rPr>
        <w:t>cinomose</w:t>
      </w:r>
      <w:proofErr w:type="spellEnd"/>
      <w:r w:rsidRPr="00100B46">
        <w:rPr>
          <w:rFonts w:asciiTheme="minorHAnsi" w:hAnsiTheme="minorHAnsi" w:cs="Arial"/>
          <w:sz w:val="24"/>
          <w:szCs w:val="24"/>
        </w:rPr>
        <w:t xml:space="preserve"> são: perda de apetite; febre; vômito e diarreia; falta de coordenação; apatia. Se a </w:t>
      </w:r>
      <w:proofErr w:type="spellStart"/>
      <w:r w:rsidRPr="00100B46">
        <w:rPr>
          <w:rFonts w:asciiTheme="minorHAnsi" w:hAnsiTheme="minorHAnsi" w:cs="Arial"/>
          <w:sz w:val="24"/>
          <w:szCs w:val="24"/>
        </w:rPr>
        <w:t>cinomose</w:t>
      </w:r>
      <w:proofErr w:type="spellEnd"/>
      <w:r w:rsidRPr="00100B46">
        <w:rPr>
          <w:rFonts w:asciiTheme="minorHAnsi" w:hAnsiTheme="minorHAnsi" w:cs="Arial"/>
          <w:sz w:val="24"/>
          <w:szCs w:val="24"/>
        </w:rPr>
        <w:t xml:space="preserve"> evoluir para os estágios finais sem que o cachorro receba tratamento, pode haver danos neurológicos difíceis de tratar, sendo que o veterinário pode sugerir o sacrifício do animal. Entretanto, a </w:t>
      </w:r>
      <w:proofErr w:type="spellStart"/>
      <w:r w:rsidRPr="00100B46">
        <w:rPr>
          <w:rFonts w:asciiTheme="minorHAnsi" w:hAnsiTheme="minorHAnsi" w:cs="Arial"/>
          <w:sz w:val="24"/>
          <w:szCs w:val="24"/>
        </w:rPr>
        <w:t>cinomose</w:t>
      </w:r>
      <w:proofErr w:type="spellEnd"/>
      <w:r w:rsidRPr="00100B46">
        <w:rPr>
          <w:rFonts w:asciiTheme="minorHAnsi" w:hAnsiTheme="minorHAnsi" w:cs="Arial"/>
          <w:sz w:val="24"/>
          <w:szCs w:val="24"/>
        </w:rPr>
        <w:t>, por não ser considerada como zoonose (doenças de animais transmissíveis ao ser humano), está excluída das políticas públicas na área da saúde animal. Por esse motivo, a prevenção é a melhor arma contra este mal em cachorros</w:t>
      </w:r>
      <w:r>
        <w:rPr>
          <w:rFonts w:asciiTheme="minorHAnsi" w:hAnsiTheme="minorHAnsi" w:cs="Arial"/>
          <w:sz w:val="24"/>
          <w:szCs w:val="24"/>
        </w:rPr>
        <w:t xml:space="preserve"> e a vacinação é a única forma de prevenção contra o vírus da </w:t>
      </w:r>
      <w:proofErr w:type="spellStart"/>
      <w:r>
        <w:rPr>
          <w:rFonts w:asciiTheme="minorHAnsi" w:hAnsiTheme="minorHAnsi" w:cs="Arial"/>
          <w:sz w:val="24"/>
          <w:szCs w:val="24"/>
        </w:rPr>
        <w:t>cinomose</w:t>
      </w:r>
      <w:proofErr w:type="spellEnd"/>
      <w:r w:rsidRPr="00100B46">
        <w:rPr>
          <w:rFonts w:asciiTheme="minorHAnsi" w:hAnsiTheme="minorHAnsi" w:cs="Arial"/>
          <w:sz w:val="24"/>
          <w:szCs w:val="24"/>
        </w:rPr>
        <w:t xml:space="preserve">. Infelizmente, no Brasil apenas 1 em cada 5 cães é vacinado contra a </w:t>
      </w:r>
      <w:proofErr w:type="spellStart"/>
      <w:r w:rsidRPr="00100B46">
        <w:rPr>
          <w:rFonts w:asciiTheme="minorHAnsi" w:hAnsiTheme="minorHAnsi" w:cs="Arial"/>
          <w:sz w:val="24"/>
          <w:szCs w:val="24"/>
        </w:rPr>
        <w:t>cinomose</w:t>
      </w:r>
      <w:proofErr w:type="spellEnd"/>
      <w:r w:rsidRPr="00100B46">
        <w:rPr>
          <w:rFonts w:asciiTheme="minorHAnsi" w:hAnsiTheme="minorHAnsi" w:cs="Arial"/>
          <w:sz w:val="24"/>
          <w:szCs w:val="24"/>
        </w:rPr>
        <w:t xml:space="preserve"> anualmente. Porém, programas de vacinação em massa podem reduzir drasticamente a incidência dessa doença. Por esse motivo é que estamos propondo a edição deste Projeto de Lei, visando alert</w:t>
      </w:r>
      <w:r>
        <w:rPr>
          <w:rFonts w:asciiTheme="minorHAnsi" w:hAnsiTheme="minorHAnsi" w:cs="Arial"/>
          <w:sz w:val="24"/>
          <w:szCs w:val="24"/>
        </w:rPr>
        <w:t>ar</w:t>
      </w:r>
      <w:r w:rsidRPr="00100B46">
        <w:rPr>
          <w:rFonts w:asciiTheme="minorHAnsi" w:hAnsiTheme="minorHAnsi" w:cs="Arial"/>
          <w:sz w:val="24"/>
          <w:szCs w:val="24"/>
        </w:rPr>
        <w:t xml:space="preserve"> quanto à gravidade da doença “</w:t>
      </w:r>
      <w:proofErr w:type="spellStart"/>
      <w:r w:rsidRPr="00100B46">
        <w:rPr>
          <w:rFonts w:asciiTheme="minorHAnsi" w:hAnsiTheme="minorHAnsi" w:cs="Arial"/>
          <w:sz w:val="24"/>
          <w:szCs w:val="24"/>
        </w:rPr>
        <w:t>Cinomose</w:t>
      </w:r>
      <w:proofErr w:type="spellEnd"/>
      <w:r w:rsidRPr="00100B46">
        <w:rPr>
          <w:rFonts w:asciiTheme="minorHAnsi" w:hAnsiTheme="minorHAnsi" w:cs="Arial"/>
          <w:sz w:val="24"/>
          <w:szCs w:val="24"/>
        </w:rPr>
        <w:t xml:space="preserve">”. </w:t>
      </w:r>
    </w:p>
    <w:p w:rsidR="00B2781B" w:rsidRDefault="00B2781B" w:rsidP="00B2781B">
      <w:pPr>
        <w:tabs>
          <w:tab w:val="left" w:pos="709"/>
          <w:tab w:val="left" w:pos="1418"/>
        </w:tabs>
        <w:ind w:firstLine="1276"/>
        <w:jc w:val="both"/>
        <w:rPr>
          <w:rFonts w:asciiTheme="minorHAnsi" w:hAnsiTheme="minorHAnsi" w:cs="Arial"/>
          <w:sz w:val="24"/>
          <w:szCs w:val="24"/>
        </w:rPr>
      </w:pPr>
    </w:p>
    <w:p w:rsidR="00B2781B" w:rsidRDefault="00B2781B" w:rsidP="00B2781B">
      <w:pPr>
        <w:tabs>
          <w:tab w:val="left" w:pos="709"/>
          <w:tab w:val="left" w:pos="1418"/>
        </w:tabs>
        <w:ind w:firstLine="1418"/>
        <w:jc w:val="both"/>
        <w:rPr>
          <w:rFonts w:asciiTheme="minorHAnsi" w:hAnsiTheme="minorHAnsi" w:cs="Arial"/>
          <w:sz w:val="24"/>
          <w:szCs w:val="24"/>
        </w:rPr>
      </w:pPr>
      <w:r w:rsidRPr="00100B46">
        <w:rPr>
          <w:rFonts w:asciiTheme="minorHAnsi" w:hAnsiTheme="minorHAnsi" w:cs="Arial"/>
          <w:sz w:val="24"/>
          <w:szCs w:val="24"/>
        </w:rPr>
        <w:t>Dessa forma, considerando que a presente propositura se reve</w:t>
      </w:r>
      <w:r>
        <w:rPr>
          <w:rFonts w:asciiTheme="minorHAnsi" w:hAnsiTheme="minorHAnsi" w:cs="Arial"/>
          <w:sz w:val="24"/>
          <w:szCs w:val="24"/>
        </w:rPr>
        <w:t>ste de grande relevância social</w:t>
      </w:r>
      <w:r w:rsidRPr="003262FF">
        <w:rPr>
          <w:rFonts w:asciiTheme="minorHAnsi" w:hAnsiTheme="minorHAnsi" w:cs="Arial"/>
          <w:sz w:val="24"/>
          <w:szCs w:val="24"/>
        </w:rPr>
        <w:t xml:space="preserve"> </w:t>
      </w:r>
      <w:r>
        <w:rPr>
          <w:rFonts w:asciiTheme="minorHAnsi" w:hAnsiTheme="minorHAnsi" w:cs="Arial"/>
          <w:sz w:val="24"/>
          <w:szCs w:val="24"/>
        </w:rPr>
        <w:t>à</w:t>
      </w:r>
      <w:r w:rsidRPr="003262FF">
        <w:rPr>
          <w:rFonts w:asciiTheme="minorHAnsi" w:hAnsiTheme="minorHAnsi" w:cs="Arial"/>
          <w:sz w:val="24"/>
          <w:szCs w:val="24"/>
        </w:rPr>
        <w:t xml:space="preserve"> população de Araraquara, submeto-o para a apreciação do Plenário, no aguardo pelo acolhimento da proposta.</w:t>
      </w:r>
    </w:p>
    <w:p w:rsidR="00B2781B" w:rsidRDefault="00B2781B" w:rsidP="00B2781B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B2781B" w:rsidRDefault="00B2781B" w:rsidP="00B2781B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B2781B" w:rsidRDefault="00B2781B" w:rsidP="00B2781B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B2781B" w:rsidRDefault="00B2781B" w:rsidP="00B2781B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B2781B" w:rsidRDefault="00B2781B" w:rsidP="00B2781B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B2781B" w:rsidRDefault="00B2781B" w:rsidP="00B2781B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B2781B" w:rsidRDefault="00B2781B" w:rsidP="00B2781B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B2781B" w:rsidRPr="00101B90" w:rsidRDefault="00B2781B" w:rsidP="00B2781B">
      <w:pPr>
        <w:jc w:val="center"/>
        <w:rPr>
          <w:rFonts w:asciiTheme="minorHAnsi" w:hAnsiTheme="minorHAnsi"/>
          <w:sz w:val="24"/>
          <w:szCs w:val="24"/>
        </w:rPr>
      </w:pPr>
    </w:p>
    <w:p w:rsidR="00B2781B" w:rsidRPr="00101B90" w:rsidRDefault="00B2781B" w:rsidP="00B2781B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ZÉ LUIZ</w:t>
      </w:r>
    </w:p>
    <w:p w:rsidR="00B2781B" w:rsidRPr="00320540" w:rsidRDefault="00B2781B" w:rsidP="00B2781B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Vereador </w:t>
      </w:r>
    </w:p>
    <w:p w:rsidR="00320540" w:rsidRPr="00320540" w:rsidRDefault="00320540" w:rsidP="00B2781B">
      <w:pPr>
        <w:spacing w:before="60" w:after="60"/>
        <w:jc w:val="center"/>
        <w:rPr>
          <w:rFonts w:asciiTheme="minorHAnsi" w:hAnsiTheme="minorHAnsi" w:cs="Arial"/>
          <w:sz w:val="24"/>
          <w:szCs w:val="24"/>
        </w:rPr>
      </w:pPr>
    </w:p>
    <w:sectPr w:rsidR="00320540" w:rsidRPr="00320540" w:rsidSect="00101B90">
      <w:headerReference w:type="default" r:id="rId11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4D91" w:rsidRDefault="00204D91">
      <w:r>
        <w:separator/>
      </w:r>
    </w:p>
  </w:endnote>
  <w:endnote w:type="continuationSeparator" w:id="0">
    <w:p w:rsidR="00204D91" w:rsidRDefault="00204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4D91" w:rsidRDefault="00204D91">
      <w:r>
        <w:separator/>
      </w:r>
    </w:p>
  </w:footnote>
  <w:footnote w:type="continuationSeparator" w:id="0">
    <w:p w:rsidR="00204D91" w:rsidRDefault="00204D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204D91"/>
  <w:p w:rsidR="009C2AF6" w:rsidRDefault="009C2A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14B"/>
    <w:rsid w:val="00013BE8"/>
    <w:rsid w:val="000243A4"/>
    <w:rsid w:val="00030FD3"/>
    <w:rsid w:val="00031330"/>
    <w:rsid w:val="00036147"/>
    <w:rsid w:val="000414DC"/>
    <w:rsid w:val="00043509"/>
    <w:rsid w:val="000455F1"/>
    <w:rsid w:val="00047388"/>
    <w:rsid w:val="00067550"/>
    <w:rsid w:val="000816ED"/>
    <w:rsid w:val="00082C72"/>
    <w:rsid w:val="00092A27"/>
    <w:rsid w:val="00096792"/>
    <w:rsid w:val="000A2B57"/>
    <w:rsid w:val="000A4896"/>
    <w:rsid w:val="000C3865"/>
    <w:rsid w:val="000D1AF4"/>
    <w:rsid w:val="000D4ECD"/>
    <w:rsid w:val="00101B90"/>
    <w:rsid w:val="00101E81"/>
    <w:rsid w:val="00106CC5"/>
    <w:rsid w:val="001234AF"/>
    <w:rsid w:val="00124CC9"/>
    <w:rsid w:val="00135655"/>
    <w:rsid w:val="001454E7"/>
    <w:rsid w:val="00163233"/>
    <w:rsid w:val="00183748"/>
    <w:rsid w:val="00183B87"/>
    <w:rsid w:val="001931CA"/>
    <w:rsid w:val="001D007C"/>
    <w:rsid w:val="001D0813"/>
    <w:rsid w:val="001D0DC9"/>
    <w:rsid w:val="001D147E"/>
    <w:rsid w:val="001D6609"/>
    <w:rsid w:val="00204D91"/>
    <w:rsid w:val="0020503D"/>
    <w:rsid w:val="0021057F"/>
    <w:rsid w:val="002261F3"/>
    <w:rsid w:val="002525FC"/>
    <w:rsid w:val="00252967"/>
    <w:rsid w:val="00257D58"/>
    <w:rsid w:val="00260483"/>
    <w:rsid w:val="00274DE2"/>
    <w:rsid w:val="002B3D5B"/>
    <w:rsid w:val="002C2BAF"/>
    <w:rsid w:val="002C4CEE"/>
    <w:rsid w:val="002C740F"/>
    <w:rsid w:val="002D5444"/>
    <w:rsid w:val="002E397C"/>
    <w:rsid w:val="002F0958"/>
    <w:rsid w:val="002F0F5C"/>
    <w:rsid w:val="00305EA5"/>
    <w:rsid w:val="00320540"/>
    <w:rsid w:val="003348BB"/>
    <w:rsid w:val="003417E4"/>
    <w:rsid w:val="0034678C"/>
    <w:rsid w:val="003467BB"/>
    <w:rsid w:val="00352B23"/>
    <w:rsid w:val="00372447"/>
    <w:rsid w:val="00373083"/>
    <w:rsid w:val="00376E8D"/>
    <w:rsid w:val="00384391"/>
    <w:rsid w:val="00386D43"/>
    <w:rsid w:val="00395E1A"/>
    <w:rsid w:val="003A2914"/>
    <w:rsid w:val="003C4198"/>
    <w:rsid w:val="003F629D"/>
    <w:rsid w:val="00412036"/>
    <w:rsid w:val="004217A8"/>
    <w:rsid w:val="00436B85"/>
    <w:rsid w:val="0044774B"/>
    <w:rsid w:val="00451904"/>
    <w:rsid w:val="004566B7"/>
    <w:rsid w:val="00482995"/>
    <w:rsid w:val="004906D5"/>
    <w:rsid w:val="004B7DAD"/>
    <w:rsid w:val="004C591D"/>
    <w:rsid w:val="004C6950"/>
    <w:rsid w:val="004D3F2D"/>
    <w:rsid w:val="004D67D2"/>
    <w:rsid w:val="004E4A00"/>
    <w:rsid w:val="00507EFA"/>
    <w:rsid w:val="005154B2"/>
    <w:rsid w:val="0052640F"/>
    <w:rsid w:val="00540C68"/>
    <w:rsid w:val="00544D0F"/>
    <w:rsid w:val="0055287E"/>
    <w:rsid w:val="0057375E"/>
    <w:rsid w:val="00573A56"/>
    <w:rsid w:val="0059185C"/>
    <w:rsid w:val="005A7B8E"/>
    <w:rsid w:val="005C2A62"/>
    <w:rsid w:val="005C5C7B"/>
    <w:rsid w:val="005C70B1"/>
    <w:rsid w:val="006153EB"/>
    <w:rsid w:val="00617E3B"/>
    <w:rsid w:val="00630418"/>
    <w:rsid w:val="0064240C"/>
    <w:rsid w:val="00685ED8"/>
    <w:rsid w:val="006A50F2"/>
    <w:rsid w:val="006B7903"/>
    <w:rsid w:val="006C2E63"/>
    <w:rsid w:val="006E2518"/>
    <w:rsid w:val="006E56A3"/>
    <w:rsid w:val="00722E7C"/>
    <w:rsid w:val="00725F51"/>
    <w:rsid w:val="00744699"/>
    <w:rsid w:val="00762B80"/>
    <w:rsid w:val="007677E5"/>
    <w:rsid w:val="007923C9"/>
    <w:rsid w:val="0079596A"/>
    <w:rsid w:val="00795CED"/>
    <w:rsid w:val="00796C7A"/>
    <w:rsid w:val="007A00E6"/>
    <w:rsid w:val="007B260F"/>
    <w:rsid w:val="007C0290"/>
    <w:rsid w:val="007C24FB"/>
    <w:rsid w:val="007D2484"/>
    <w:rsid w:val="007D442E"/>
    <w:rsid w:val="007E577D"/>
    <w:rsid w:val="007F1AE8"/>
    <w:rsid w:val="007F6145"/>
    <w:rsid w:val="00816562"/>
    <w:rsid w:val="00853A8E"/>
    <w:rsid w:val="008576D9"/>
    <w:rsid w:val="008632B2"/>
    <w:rsid w:val="00866A33"/>
    <w:rsid w:val="0087078D"/>
    <w:rsid w:val="00884EBE"/>
    <w:rsid w:val="00895D59"/>
    <w:rsid w:val="008C0933"/>
    <w:rsid w:val="008D0571"/>
    <w:rsid w:val="008F57D4"/>
    <w:rsid w:val="008F6B67"/>
    <w:rsid w:val="0090711C"/>
    <w:rsid w:val="00935C1C"/>
    <w:rsid w:val="009429EB"/>
    <w:rsid w:val="009669D2"/>
    <w:rsid w:val="00977268"/>
    <w:rsid w:val="00987388"/>
    <w:rsid w:val="00992056"/>
    <w:rsid w:val="009A30E3"/>
    <w:rsid w:val="009A459E"/>
    <w:rsid w:val="009A56C3"/>
    <w:rsid w:val="009B1D8D"/>
    <w:rsid w:val="009C15D5"/>
    <w:rsid w:val="009C263F"/>
    <w:rsid w:val="009C2AF6"/>
    <w:rsid w:val="009C752D"/>
    <w:rsid w:val="009D327D"/>
    <w:rsid w:val="009D4C5B"/>
    <w:rsid w:val="009D7ED1"/>
    <w:rsid w:val="009F60B8"/>
    <w:rsid w:val="00A02206"/>
    <w:rsid w:val="00A03CA7"/>
    <w:rsid w:val="00A15275"/>
    <w:rsid w:val="00A1567C"/>
    <w:rsid w:val="00A15980"/>
    <w:rsid w:val="00A16911"/>
    <w:rsid w:val="00A17BE7"/>
    <w:rsid w:val="00A22C07"/>
    <w:rsid w:val="00A24AC1"/>
    <w:rsid w:val="00A3440D"/>
    <w:rsid w:val="00A35065"/>
    <w:rsid w:val="00A35378"/>
    <w:rsid w:val="00A53900"/>
    <w:rsid w:val="00A568BB"/>
    <w:rsid w:val="00A81EAB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F058E"/>
    <w:rsid w:val="00B226AE"/>
    <w:rsid w:val="00B25EBE"/>
    <w:rsid w:val="00B2781B"/>
    <w:rsid w:val="00B42AEF"/>
    <w:rsid w:val="00B509E8"/>
    <w:rsid w:val="00B72296"/>
    <w:rsid w:val="00B81D99"/>
    <w:rsid w:val="00B90E12"/>
    <w:rsid w:val="00B917F3"/>
    <w:rsid w:val="00BA5C95"/>
    <w:rsid w:val="00BC7A66"/>
    <w:rsid w:val="00BD7B8E"/>
    <w:rsid w:val="00BE1181"/>
    <w:rsid w:val="00BE2755"/>
    <w:rsid w:val="00BE7F6E"/>
    <w:rsid w:val="00BF11C8"/>
    <w:rsid w:val="00BF6E0D"/>
    <w:rsid w:val="00C0063B"/>
    <w:rsid w:val="00C10D7E"/>
    <w:rsid w:val="00C1288B"/>
    <w:rsid w:val="00C22321"/>
    <w:rsid w:val="00C77151"/>
    <w:rsid w:val="00C81486"/>
    <w:rsid w:val="00C859EC"/>
    <w:rsid w:val="00C93492"/>
    <w:rsid w:val="00CA1DC7"/>
    <w:rsid w:val="00CB740E"/>
    <w:rsid w:val="00CD2BEC"/>
    <w:rsid w:val="00CD44E4"/>
    <w:rsid w:val="00CD700C"/>
    <w:rsid w:val="00D1214B"/>
    <w:rsid w:val="00D21567"/>
    <w:rsid w:val="00D26508"/>
    <w:rsid w:val="00D30649"/>
    <w:rsid w:val="00D41F01"/>
    <w:rsid w:val="00D46F47"/>
    <w:rsid w:val="00D51821"/>
    <w:rsid w:val="00D81FC3"/>
    <w:rsid w:val="00D84A08"/>
    <w:rsid w:val="00D850B7"/>
    <w:rsid w:val="00D911B6"/>
    <w:rsid w:val="00D936A2"/>
    <w:rsid w:val="00DE60FE"/>
    <w:rsid w:val="00DF145D"/>
    <w:rsid w:val="00DF2244"/>
    <w:rsid w:val="00E16B67"/>
    <w:rsid w:val="00E30C35"/>
    <w:rsid w:val="00E34A2A"/>
    <w:rsid w:val="00E51BD2"/>
    <w:rsid w:val="00E56631"/>
    <w:rsid w:val="00E71ADC"/>
    <w:rsid w:val="00E75637"/>
    <w:rsid w:val="00E80411"/>
    <w:rsid w:val="00E944AC"/>
    <w:rsid w:val="00E9551F"/>
    <w:rsid w:val="00EA54AC"/>
    <w:rsid w:val="00EA5A02"/>
    <w:rsid w:val="00ED5B86"/>
    <w:rsid w:val="00EE7289"/>
    <w:rsid w:val="00F0577D"/>
    <w:rsid w:val="00F2098D"/>
    <w:rsid w:val="00F2692B"/>
    <w:rsid w:val="00F34193"/>
    <w:rsid w:val="00F363D6"/>
    <w:rsid w:val="00F42608"/>
    <w:rsid w:val="00F607B7"/>
    <w:rsid w:val="00F7046F"/>
    <w:rsid w:val="00F81311"/>
    <w:rsid w:val="00F874CB"/>
    <w:rsid w:val="00FA17AA"/>
    <w:rsid w:val="00FA6D22"/>
    <w:rsid w:val="00FB01C9"/>
    <w:rsid w:val="00FB076B"/>
    <w:rsid w:val="00FC0305"/>
    <w:rsid w:val="00FD37BC"/>
    <w:rsid w:val="00FE1C0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2E103A-1FE0-4765-BF5A-65ABA732D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2854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Caio Fellipe Barbosa Rocha</cp:lastModifiedBy>
  <cp:revision>2</cp:revision>
  <cp:lastPrinted>2014-06-03T12:58:00Z</cp:lastPrinted>
  <dcterms:created xsi:type="dcterms:W3CDTF">2018-03-20T16:21:00Z</dcterms:created>
  <dcterms:modified xsi:type="dcterms:W3CDTF">2018-03-20T16:21:00Z</dcterms:modified>
</cp:coreProperties>
</file>