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942A06" w:rsidRPr="00064ECE" w:rsidTr="004D6249">
        <w:tc>
          <w:tcPr>
            <w:tcW w:w="2552" w:type="dxa"/>
          </w:tcPr>
          <w:p w:rsidR="00942A06" w:rsidRPr="00064ECE" w:rsidRDefault="00942A06" w:rsidP="008E21AA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942A06" w:rsidRPr="00064ECE" w:rsidRDefault="00942A06" w:rsidP="008E21AA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942A06" w:rsidRPr="00064ECE" w:rsidRDefault="00D621CA" w:rsidP="008E21AA">
            <w:pPr>
              <w:tabs>
                <w:tab w:val="left" w:pos="600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/18</w:t>
            </w:r>
          </w:p>
        </w:tc>
      </w:tr>
    </w:tbl>
    <w:p w:rsidR="00942A06" w:rsidRPr="008E21AA" w:rsidRDefault="00942A06" w:rsidP="008E21AA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942A06" w:rsidRPr="008E21AA" w:rsidRDefault="00A17CEF" w:rsidP="008E21AA">
      <w:pPr>
        <w:pStyle w:val="Ttulo1"/>
        <w:ind w:left="34" w:right="0"/>
        <w:rPr>
          <w:b w:val="0"/>
          <w:bCs w:val="0"/>
        </w:rPr>
      </w:pPr>
      <w:r>
        <w:rPr>
          <w:b w:val="0"/>
        </w:rPr>
        <w:t xml:space="preserve">Projeto de Lei nº </w:t>
      </w:r>
      <w:r w:rsidR="00483ECB">
        <w:rPr>
          <w:b w:val="0"/>
        </w:rPr>
        <w:t>63</w:t>
      </w:r>
      <w:r>
        <w:rPr>
          <w:b w:val="0"/>
        </w:rPr>
        <w:t>/2018</w:t>
      </w:r>
    </w:p>
    <w:p w:rsidR="00942A06" w:rsidRPr="008E21AA" w:rsidRDefault="00942A06" w:rsidP="008E21AA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942A06" w:rsidRPr="008E21AA" w:rsidRDefault="00942A06" w:rsidP="008E21AA">
      <w:pPr>
        <w:pStyle w:val="Ttulo1"/>
        <w:ind w:left="34" w:right="0"/>
        <w:rPr>
          <w:b w:val="0"/>
        </w:rPr>
      </w:pPr>
      <w:r w:rsidRPr="008E21AA">
        <w:rPr>
          <w:b w:val="0"/>
        </w:rPr>
        <w:t xml:space="preserve">Processo nº </w:t>
      </w:r>
      <w:r w:rsidR="00A17CEF">
        <w:rPr>
          <w:b w:val="0"/>
        </w:rPr>
        <w:t>7</w:t>
      </w:r>
      <w:r w:rsidR="00483ECB">
        <w:rPr>
          <w:b w:val="0"/>
        </w:rPr>
        <w:t>8</w:t>
      </w:r>
      <w:r w:rsidR="00A17CEF">
        <w:rPr>
          <w:b w:val="0"/>
        </w:rPr>
        <w:t>/2018</w:t>
      </w:r>
    </w:p>
    <w:p w:rsidR="00942A06" w:rsidRPr="008E21AA" w:rsidRDefault="00942A06" w:rsidP="008E21AA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942A06" w:rsidRPr="008E21AA" w:rsidRDefault="00942A06" w:rsidP="008E21AA">
      <w:pPr>
        <w:ind w:left="34"/>
        <w:jc w:val="both"/>
        <w:rPr>
          <w:rFonts w:ascii="Arial" w:hAnsi="Arial" w:cs="Arial"/>
          <w:sz w:val="24"/>
          <w:szCs w:val="24"/>
        </w:rPr>
      </w:pPr>
      <w:r w:rsidRPr="008E21AA">
        <w:rPr>
          <w:rFonts w:ascii="Arial" w:hAnsi="Arial" w:cs="Arial"/>
          <w:bCs/>
          <w:sz w:val="24"/>
          <w:szCs w:val="24"/>
        </w:rPr>
        <w:t xml:space="preserve">Iniciativa: </w:t>
      </w:r>
      <w:r w:rsidR="00A17CEF">
        <w:rPr>
          <w:rFonts w:ascii="Arial" w:hAnsi="Arial" w:cs="Arial"/>
          <w:sz w:val="24"/>
          <w:szCs w:val="24"/>
        </w:rPr>
        <w:t>PREFEITURA DO MUNICÍPIO DE ARARAQUARA</w:t>
      </w:r>
    </w:p>
    <w:p w:rsidR="00942A06" w:rsidRPr="008E21AA" w:rsidRDefault="00942A06" w:rsidP="008E21AA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483ECB" w:rsidRPr="001D68D6" w:rsidRDefault="00483ECB" w:rsidP="00483ECB">
      <w:pPr>
        <w:ind w:left="34"/>
        <w:jc w:val="both"/>
        <w:rPr>
          <w:rFonts w:ascii="Arial" w:hAnsi="Arial" w:cs="Arial"/>
          <w:bCs/>
          <w:sz w:val="24"/>
          <w:szCs w:val="24"/>
        </w:rPr>
      </w:pPr>
      <w:r w:rsidRPr="001D68D6">
        <w:rPr>
          <w:rFonts w:ascii="Arial" w:hAnsi="Arial" w:cs="Arial"/>
          <w:bCs/>
          <w:sz w:val="24"/>
          <w:szCs w:val="24"/>
        </w:rPr>
        <w:t xml:space="preserve">Assunto: </w:t>
      </w:r>
      <w:r w:rsidRPr="00D14B45">
        <w:rPr>
          <w:rFonts w:ascii="Arial" w:hAnsi="Arial" w:cs="Arial"/>
          <w:sz w:val="24"/>
          <w:szCs w:val="24"/>
        </w:rPr>
        <w:t xml:space="preserve">Autoriza o Poder Executivo a conceder, no corrente exercício, subvenção social às entidades de assistência social devidamente registradas no Conselho Municipal de Assistência Social, no valor de R$ 260.000,00 (duzentos e sessenta mil reais), para implementação dos Serviços Assistenciais de Ação Continuada, previstos no Plano Municipal de Assistência Social e em conformidade com o disposto nos critérios de </w:t>
      </w:r>
      <w:proofErr w:type="spellStart"/>
      <w:r w:rsidRPr="00D14B45">
        <w:rPr>
          <w:rFonts w:ascii="Arial" w:hAnsi="Arial" w:cs="Arial"/>
          <w:sz w:val="24"/>
          <w:szCs w:val="24"/>
        </w:rPr>
        <w:t>cofinanciamentos</w:t>
      </w:r>
      <w:proofErr w:type="spellEnd"/>
      <w:r w:rsidRPr="00D14B45">
        <w:rPr>
          <w:rFonts w:ascii="Arial" w:hAnsi="Arial" w:cs="Arial"/>
          <w:sz w:val="24"/>
          <w:szCs w:val="24"/>
        </w:rPr>
        <w:t xml:space="preserve"> adotados na política de assistência social, e dá outras providências.</w:t>
      </w:r>
    </w:p>
    <w:p w:rsidR="00E728CF" w:rsidRDefault="00E728CF" w:rsidP="008E21AA">
      <w:pPr>
        <w:ind w:left="34" w:firstLine="2835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7086E" w:rsidRDefault="0097086E" w:rsidP="008E21AA">
      <w:pPr>
        <w:ind w:left="34" w:firstLine="2835"/>
        <w:jc w:val="both"/>
        <w:rPr>
          <w:rFonts w:ascii="Arial" w:hAnsi="Arial" w:cs="Arial"/>
          <w:sz w:val="24"/>
          <w:szCs w:val="24"/>
        </w:rPr>
      </w:pPr>
    </w:p>
    <w:p w:rsidR="00E728CF" w:rsidRDefault="008E21AA" w:rsidP="008E21AA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728CF">
        <w:rPr>
          <w:rFonts w:ascii="Arial" w:hAnsi="Arial" w:cs="Arial"/>
          <w:sz w:val="24"/>
          <w:szCs w:val="24"/>
        </w:rPr>
        <w:t>Ao apreciar a matéria, a douta Comissão de Justiça, Legislação e Redação concluiu pela sua legalidade.</w:t>
      </w:r>
    </w:p>
    <w:p w:rsidR="00E728CF" w:rsidRDefault="00E728CF" w:rsidP="008E21AA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E728CF" w:rsidRDefault="008E21AA" w:rsidP="008E21AA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728CF">
        <w:rPr>
          <w:rFonts w:ascii="Arial" w:hAnsi="Arial" w:cs="Arial"/>
          <w:sz w:val="24"/>
          <w:szCs w:val="24"/>
        </w:rPr>
        <w:t>No que diz respeito a sua competência, esta Comissão nada tem a objetar.</w:t>
      </w:r>
    </w:p>
    <w:p w:rsidR="00E728CF" w:rsidRDefault="00E728CF" w:rsidP="008E21AA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E728CF" w:rsidRDefault="008E21AA" w:rsidP="008E21AA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728CF">
        <w:rPr>
          <w:rFonts w:ascii="Arial" w:hAnsi="Arial" w:cs="Arial"/>
          <w:sz w:val="24"/>
          <w:szCs w:val="24"/>
        </w:rPr>
        <w:t>Cabe ao plenário decidir.</w:t>
      </w:r>
    </w:p>
    <w:p w:rsidR="00E728CF" w:rsidRDefault="00E728CF" w:rsidP="008E21AA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E728CF" w:rsidRDefault="008E21AA" w:rsidP="008E21AA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728CF">
        <w:rPr>
          <w:rFonts w:ascii="Arial" w:hAnsi="Arial" w:cs="Arial"/>
          <w:sz w:val="24"/>
          <w:szCs w:val="24"/>
        </w:rPr>
        <w:t>É o parecer.</w:t>
      </w:r>
    </w:p>
    <w:p w:rsidR="00E728CF" w:rsidRDefault="00E728CF" w:rsidP="008E21AA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3E2DEC" w:rsidRPr="008E21AA" w:rsidRDefault="003E2DEC" w:rsidP="008E21AA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8E21AA">
        <w:rPr>
          <w:rFonts w:ascii="Arial" w:hAnsi="Arial" w:cs="Arial"/>
          <w:bCs/>
          <w:sz w:val="24"/>
          <w:szCs w:val="24"/>
        </w:rPr>
        <w:t xml:space="preserve">Sala de reuniões das comissões, </w:t>
      </w:r>
      <w:r w:rsidR="0081103C" w:rsidRPr="008E21AA">
        <w:rPr>
          <w:rFonts w:ascii="Arial" w:hAnsi="Arial" w:cs="Arial"/>
          <w:bCs/>
          <w:sz w:val="24"/>
          <w:szCs w:val="24"/>
        </w:rPr>
        <w:t>______________________</w:t>
      </w:r>
    </w:p>
    <w:p w:rsidR="008E21AA" w:rsidRDefault="008E21AA" w:rsidP="008E21AA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E21AA" w:rsidRDefault="008E21AA" w:rsidP="008E21AA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E21AA" w:rsidRDefault="008E21AA" w:rsidP="008E21AA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E21AA" w:rsidRDefault="008E21AA" w:rsidP="008E21AA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E21AA" w:rsidRDefault="008E21AA" w:rsidP="008E21AA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Gerson da Farmácia</w:t>
      </w:r>
    </w:p>
    <w:p w:rsidR="008E21AA" w:rsidRDefault="008E21AA" w:rsidP="008E21AA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Presidente da CSEDS</w:t>
      </w:r>
    </w:p>
    <w:p w:rsidR="008E21AA" w:rsidRDefault="008E21AA" w:rsidP="008E21AA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E21AA" w:rsidRDefault="008E21AA" w:rsidP="008E21AA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E21AA" w:rsidRDefault="008E21AA" w:rsidP="008E21AA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E21AA" w:rsidRDefault="008E21AA" w:rsidP="008E21AA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8E21AA" w:rsidRPr="00DE283C" w:rsidRDefault="008E21AA" w:rsidP="008E21AA">
      <w:pPr>
        <w:ind w:left="34"/>
        <w:jc w:val="center"/>
        <w:rPr>
          <w:rFonts w:ascii="Arial" w:hAnsi="Arial" w:cs="Arial"/>
          <w:b/>
          <w:sz w:val="24"/>
          <w:szCs w:val="24"/>
        </w:rPr>
      </w:pPr>
      <w:r w:rsidRPr="00DE283C">
        <w:rPr>
          <w:rFonts w:ascii="Arial" w:hAnsi="Arial" w:cs="Arial"/>
          <w:b/>
          <w:sz w:val="24"/>
          <w:szCs w:val="24"/>
        </w:rPr>
        <w:t>Paulo Landim</w:t>
      </w:r>
      <w:r w:rsidRPr="00DE283C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DE283C">
        <w:rPr>
          <w:rFonts w:ascii="Arial" w:hAnsi="Arial" w:cs="Arial"/>
          <w:b/>
          <w:sz w:val="24"/>
          <w:szCs w:val="24"/>
        </w:rPr>
        <w:t>Zé Luiz</w:t>
      </w:r>
    </w:p>
    <w:p w:rsidR="00E728CF" w:rsidRPr="00942A06" w:rsidRDefault="00E728CF" w:rsidP="008E21AA">
      <w:pPr>
        <w:ind w:left="34"/>
        <w:jc w:val="center"/>
        <w:rPr>
          <w:rFonts w:ascii="Arial" w:hAnsi="Arial" w:cs="Arial"/>
          <w:sz w:val="24"/>
          <w:szCs w:val="24"/>
        </w:rPr>
      </w:pPr>
    </w:p>
    <w:sectPr w:rsidR="00E728CF" w:rsidRPr="00942A06" w:rsidSect="00942A06">
      <w:headerReference w:type="default" r:id="rId6"/>
      <w:pgSz w:w="12242" w:h="15842" w:code="1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830" w:rsidRDefault="00441830" w:rsidP="00942A06">
      <w:r>
        <w:separator/>
      </w:r>
    </w:p>
  </w:endnote>
  <w:endnote w:type="continuationSeparator" w:id="0">
    <w:p w:rsidR="00441830" w:rsidRDefault="00441830" w:rsidP="00942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 Rounded MT Bold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830" w:rsidRDefault="00441830" w:rsidP="00942A06">
      <w:r>
        <w:separator/>
      </w:r>
    </w:p>
  </w:footnote>
  <w:footnote w:type="continuationSeparator" w:id="0">
    <w:p w:rsidR="00441830" w:rsidRDefault="00441830" w:rsidP="00942A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A06" w:rsidRPr="009E0C3A" w:rsidRDefault="00946946" w:rsidP="00942A06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-492125</wp:posOffset>
          </wp:positionH>
          <wp:positionV relativeFrom="paragraph">
            <wp:posOffset>-213360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2A06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942A06" w:rsidRPr="009E0C3A">
      <w:t xml:space="preserve"> </w:t>
    </w:r>
    <w:r w:rsidR="00942A06" w:rsidRPr="00942A06">
      <w:rPr>
        <w:rFonts w:ascii="Trajan" w:hAnsi="Trajan"/>
        <w:color w:val="3889AE"/>
        <w:spacing w:val="22"/>
        <w:sz w:val="26"/>
        <w:szCs w:val="32"/>
        <w:u w:val="single"/>
      </w:rPr>
      <w:t>COMISSÃO DE SAÚDE, EDUCAÇÃO E DESENVOLVIMENTO SOCIAL</w:t>
    </w:r>
  </w:p>
  <w:p w:rsidR="00942A06" w:rsidRDefault="00942A06">
    <w:pPr>
      <w:pStyle w:val="Cabealho"/>
    </w:pPr>
  </w:p>
  <w:p w:rsidR="0097086E" w:rsidRDefault="0097086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8CF"/>
    <w:rsid w:val="00064ECE"/>
    <w:rsid w:val="001563B1"/>
    <w:rsid w:val="002D03A2"/>
    <w:rsid w:val="003E2DEC"/>
    <w:rsid w:val="003E7DFC"/>
    <w:rsid w:val="00441830"/>
    <w:rsid w:val="00483ECB"/>
    <w:rsid w:val="004D6249"/>
    <w:rsid w:val="0072116A"/>
    <w:rsid w:val="007215BF"/>
    <w:rsid w:val="00731C9C"/>
    <w:rsid w:val="00750AF2"/>
    <w:rsid w:val="007C3E1F"/>
    <w:rsid w:val="007E10CC"/>
    <w:rsid w:val="0081103C"/>
    <w:rsid w:val="008E21AA"/>
    <w:rsid w:val="009146E8"/>
    <w:rsid w:val="00942A06"/>
    <w:rsid w:val="00946946"/>
    <w:rsid w:val="0097086E"/>
    <w:rsid w:val="009C5A93"/>
    <w:rsid w:val="009E0C3A"/>
    <w:rsid w:val="00A17CEF"/>
    <w:rsid w:val="00A56576"/>
    <w:rsid w:val="00BC44F3"/>
    <w:rsid w:val="00BD5C2E"/>
    <w:rsid w:val="00BE13AC"/>
    <w:rsid w:val="00C96750"/>
    <w:rsid w:val="00D06D25"/>
    <w:rsid w:val="00D621CA"/>
    <w:rsid w:val="00DE283C"/>
    <w:rsid w:val="00E260F4"/>
    <w:rsid w:val="00E728CF"/>
    <w:rsid w:val="00FD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5B7CC80-7CB6-4182-BB35-E8C4D60D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942A06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942A06"/>
    <w:rPr>
      <w:rFonts w:ascii="Arial" w:hAnsi="Arial" w:cs="Arial"/>
      <w:b/>
      <w:bCs/>
      <w:sz w:val="24"/>
      <w:szCs w:val="24"/>
    </w:rPr>
  </w:style>
  <w:style w:type="table" w:styleId="Tabelacomgrade">
    <w:name w:val="Table Grid"/>
    <w:basedOn w:val="Tabelanormal"/>
    <w:uiPriority w:val="99"/>
    <w:locked/>
    <w:rsid w:val="00A56576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42A0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42A06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42A0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42A06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85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3</cp:revision>
  <dcterms:created xsi:type="dcterms:W3CDTF">2018-03-02T12:39:00Z</dcterms:created>
  <dcterms:modified xsi:type="dcterms:W3CDTF">2018-03-02T12:40:00Z</dcterms:modified>
</cp:coreProperties>
</file>