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9E0" w:rsidRPr="00421C17" w:rsidRDefault="009049E0" w:rsidP="009049E0">
      <w:pPr>
        <w:autoSpaceDE/>
        <w:autoSpaceDN/>
        <w:spacing w:line="360" w:lineRule="auto"/>
        <w:ind w:left="567"/>
        <w:jc w:val="center"/>
        <w:rPr>
          <w:rFonts w:ascii="Book Antiqua" w:eastAsiaTheme="minorHAnsi" w:hAnsi="Book Antiqua" w:cs="Arial"/>
          <w:b/>
          <w:sz w:val="28"/>
          <w:szCs w:val="24"/>
          <w:lang w:eastAsia="en-US"/>
        </w:rPr>
      </w:pPr>
      <w:r w:rsidRPr="00421C17">
        <w:rPr>
          <w:rFonts w:ascii="Book Antiqua" w:eastAsiaTheme="minorHAnsi" w:hAnsi="Book Antiqua" w:cs="Arial"/>
          <w:b/>
          <w:sz w:val="28"/>
          <w:szCs w:val="24"/>
          <w:lang w:eastAsia="en-US"/>
        </w:rPr>
        <w:t>REQUERIMENTO NÚMERO _____________________/17.</w:t>
      </w:r>
    </w:p>
    <w:p w:rsidR="009049E0" w:rsidRPr="009049E0" w:rsidRDefault="009049E0" w:rsidP="009049E0">
      <w:pPr>
        <w:ind w:left="567"/>
        <w:rPr>
          <w:rFonts w:ascii="Book Antiqua" w:hAnsi="Book Antiqua"/>
          <w:sz w:val="24"/>
          <w:szCs w:val="24"/>
        </w:rPr>
      </w:pPr>
    </w:p>
    <w:p w:rsidR="009049E0" w:rsidRPr="009049E0" w:rsidRDefault="009049E0" w:rsidP="009049E0">
      <w:pPr>
        <w:autoSpaceDE/>
        <w:autoSpaceDN/>
        <w:jc w:val="both"/>
        <w:rPr>
          <w:rFonts w:ascii="Book Antiqua" w:hAnsi="Book Antiqua"/>
          <w:b/>
          <w:sz w:val="24"/>
          <w:szCs w:val="24"/>
        </w:rPr>
      </w:pPr>
      <w:r w:rsidRPr="009049E0">
        <w:rPr>
          <w:rFonts w:ascii="Book Antiqua" w:eastAsiaTheme="minorHAnsi" w:hAnsi="Book Antiqua" w:cs="Arial"/>
          <w:sz w:val="24"/>
          <w:szCs w:val="24"/>
          <w:lang w:eastAsia="en-US"/>
        </w:rPr>
        <w:t xml:space="preserve">AUTORIA: </w:t>
      </w:r>
      <w:r w:rsidRPr="009049E0">
        <w:rPr>
          <w:rFonts w:ascii="Book Antiqua" w:eastAsiaTheme="minorHAnsi" w:hAnsi="Book Antiqua" w:cs="Arial"/>
          <w:b/>
          <w:sz w:val="24"/>
          <w:szCs w:val="24"/>
          <w:lang w:eastAsia="en-US"/>
        </w:rPr>
        <w:t>Comissão de Justiça, Legislação e Redação e Comissão de Tributação, Finanças e Orçamento</w:t>
      </w:r>
    </w:p>
    <w:p w:rsidR="009049E0" w:rsidRPr="009049E0" w:rsidRDefault="009049E0" w:rsidP="009049E0">
      <w:pPr>
        <w:spacing w:line="276" w:lineRule="auto"/>
        <w:ind w:left="567"/>
        <w:rPr>
          <w:rFonts w:ascii="Book Antiqua" w:hAnsi="Book Antiqua"/>
          <w:sz w:val="24"/>
          <w:szCs w:val="24"/>
        </w:rPr>
      </w:pPr>
    </w:p>
    <w:p w:rsidR="009049E0" w:rsidRPr="009049E0" w:rsidRDefault="009049E0" w:rsidP="009049E0">
      <w:pPr>
        <w:autoSpaceDE/>
        <w:autoSpaceDN/>
        <w:spacing w:line="360" w:lineRule="auto"/>
        <w:jc w:val="both"/>
        <w:rPr>
          <w:rFonts w:ascii="Book Antiqua" w:eastAsiaTheme="minorHAnsi" w:hAnsi="Book Antiqua" w:cs="Arial"/>
          <w:b/>
          <w:bCs/>
          <w:sz w:val="24"/>
          <w:szCs w:val="24"/>
          <w:u w:val="double"/>
          <w:lang w:eastAsia="en-US"/>
        </w:rPr>
      </w:pPr>
      <w:r w:rsidRPr="009049E0">
        <w:rPr>
          <w:rFonts w:ascii="Book Antiqua" w:eastAsiaTheme="minorHAnsi" w:hAnsi="Book Antiqua" w:cs="Arial"/>
          <w:b/>
          <w:bCs/>
          <w:sz w:val="24"/>
          <w:szCs w:val="24"/>
          <w:u w:val="double"/>
          <w:lang w:eastAsia="en-US"/>
        </w:rPr>
        <w:t>DESPACHO:</w:t>
      </w:r>
    </w:p>
    <w:p w:rsidR="009049E0" w:rsidRDefault="009049E0" w:rsidP="009049E0">
      <w:pPr>
        <w:autoSpaceDE/>
        <w:autoSpaceDN/>
        <w:spacing w:line="360" w:lineRule="auto"/>
        <w:jc w:val="both"/>
        <w:rPr>
          <w:rFonts w:ascii="Book Antiqua" w:eastAsiaTheme="minorHAnsi" w:hAnsi="Book Antiqua" w:cs="Arial"/>
          <w:sz w:val="24"/>
          <w:szCs w:val="24"/>
          <w:lang w:eastAsia="en-US"/>
        </w:rPr>
      </w:pPr>
    </w:p>
    <w:p w:rsidR="009049E0" w:rsidRPr="009049E0" w:rsidRDefault="009049E0" w:rsidP="009049E0">
      <w:pPr>
        <w:autoSpaceDE/>
        <w:autoSpaceDN/>
        <w:spacing w:line="360" w:lineRule="auto"/>
        <w:jc w:val="both"/>
        <w:rPr>
          <w:rFonts w:ascii="Book Antiqua" w:eastAsiaTheme="minorHAnsi" w:hAnsi="Book Antiqua" w:cs="Arial"/>
          <w:sz w:val="24"/>
          <w:szCs w:val="24"/>
          <w:lang w:eastAsia="en-US"/>
        </w:rPr>
      </w:pPr>
    </w:p>
    <w:p w:rsidR="009049E0" w:rsidRPr="009049E0" w:rsidRDefault="009049E0" w:rsidP="009049E0">
      <w:pPr>
        <w:autoSpaceDE/>
        <w:autoSpaceDN/>
        <w:spacing w:line="360" w:lineRule="auto"/>
        <w:jc w:val="both"/>
        <w:rPr>
          <w:rFonts w:ascii="Book Antiqua" w:eastAsiaTheme="minorHAnsi" w:hAnsi="Book Antiqua" w:cs="Arial"/>
          <w:sz w:val="24"/>
          <w:szCs w:val="24"/>
          <w:lang w:eastAsia="en-US"/>
        </w:rPr>
      </w:pPr>
      <w:r w:rsidRPr="009049E0">
        <w:rPr>
          <w:rFonts w:ascii="Book Antiqua" w:eastAsiaTheme="minorHAnsi" w:hAnsi="Book Antiqua" w:cs="Arial"/>
          <w:sz w:val="24"/>
          <w:szCs w:val="24"/>
          <w:lang w:eastAsia="en-US"/>
        </w:rPr>
        <w:t>Araraquara, _________________</w:t>
      </w:r>
    </w:p>
    <w:p w:rsidR="009049E0" w:rsidRPr="009049E0" w:rsidRDefault="009049E0" w:rsidP="009049E0">
      <w:pPr>
        <w:autoSpaceDE/>
        <w:autoSpaceDN/>
        <w:jc w:val="both"/>
        <w:rPr>
          <w:rFonts w:ascii="Book Antiqua" w:eastAsiaTheme="minorHAnsi" w:hAnsi="Book Antiqua" w:cs="Arial"/>
          <w:sz w:val="24"/>
          <w:szCs w:val="24"/>
          <w:lang w:eastAsia="en-US"/>
        </w:rPr>
      </w:pPr>
      <w:r w:rsidRPr="009049E0">
        <w:rPr>
          <w:rFonts w:ascii="Book Antiqua" w:eastAsiaTheme="minorHAnsi" w:hAnsi="Book Antiqua" w:cs="Arial"/>
          <w:sz w:val="24"/>
          <w:szCs w:val="24"/>
          <w:lang w:eastAsia="en-US"/>
        </w:rPr>
        <w:t xml:space="preserve">         </w:t>
      </w:r>
    </w:p>
    <w:p w:rsidR="009049E0" w:rsidRPr="009049E0" w:rsidRDefault="009049E0" w:rsidP="009049E0">
      <w:pPr>
        <w:autoSpaceDE/>
        <w:autoSpaceDN/>
        <w:spacing w:line="360" w:lineRule="auto"/>
        <w:jc w:val="both"/>
        <w:rPr>
          <w:rFonts w:ascii="Book Antiqua" w:eastAsiaTheme="minorHAnsi" w:hAnsi="Book Antiqua" w:cs="Arial"/>
          <w:sz w:val="24"/>
          <w:szCs w:val="24"/>
          <w:lang w:eastAsia="en-US"/>
        </w:rPr>
      </w:pPr>
      <w:r w:rsidRPr="009049E0">
        <w:rPr>
          <w:rFonts w:ascii="Book Antiqua" w:eastAsiaTheme="minorHAnsi" w:hAnsi="Book Antiqua" w:cs="Arial"/>
          <w:sz w:val="24"/>
          <w:szCs w:val="24"/>
          <w:lang w:eastAsia="en-US"/>
        </w:rPr>
        <w:t xml:space="preserve">                   </w:t>
      </w:r>
      <w:r>
        <w:rPr>
          <w:rFonts w:ascii="Book Antiqua" w:eastAsiaTheme="minorHAnsi" w:hAnsi="Book Antiqua" w:cs="Arial"/>
          <w:sz w:val="24"/>
          <w:szCs w:val="24"/>
          <w:lang w:eastAsia="en-US"/>
        </w:rPr>
        <w:t xml:space="preserve">  </w:t>
      </w:r>
      <w:r w:rsidRPr="009049E0">
        <w:rPr>
          <w:rFonts w:ascii="Book Antiqua" w:eastAsiaTheme="minorHAnsi" w:hAnsi="Book Antiqua" w:cs="Arial"/>
          <w:sz w:val="24"/>
          <w:szCs w:val="24"/>
          <w:lang w:eastAsia="en-US"/>
        </w:rPr>
        <w:t xml:space="preserve"> _________________</w:t>
      </w:r>
    </w:p>
    <w:p w:rsidR="009049E0" w:rsidRPr="009049E0" w:rsidRDefault="009049E0" w:rsidP="009049E0">
      <w:pPr>
        <w:autoSpaceDE/>
        <w:autoSpaceDN/>
        <w:spacing w:line="360" w:lineRule="auto"/>
        <w:jc w:val="both"/>
        <w:rPr>
          <w:rFonts w:ascii="Book Antiqua" w:eastAsiaTheme="minorHAnsi" w:hAnsi="Book Antiqua" w:cs="Arial"/>
          <w:sz w:val="24"/>
          <w:szCs w:val="24"/>
          <w:lang w:eastAsia="en-US"/>
        </w:rPr>
      </w:pPr>
      <w:r w:rsidRPr="009049E0">
        <w:rPr>
          <w:rFonts w:ascii="Book Antiqua" w:eastAsiaTheme="minorHAnsi" w:hAnsi="Book Antiqua" w:cs="Arial"/>
          <w:sz w:val="24"/>
          <w:szCs w:val="24"/>
          <w:lang w:eastAsia="en-US"/>
        </w:rPr>
        <w:t xml:space="preserve">                             Presidente</w:t>
      </w:r>
    </w:p>
    <w:p w:rsidR="009049E0" w:rsidRPr="009049E0" w:rsidRDefault="009049E0" w:rsidP="009049E0">
      <w:pPr>
        <w:spacing w:line="276" w:lineRule="auto"/>
        <w:jc w:val="both"/>
        <w:rPr>
          <w:rFonts w:ascii="Book Antiqua" w:hAnsi="Book Antiqua"/>
          <w:sz w:val="24"/>
          <w:szCs w:val="24"/>
        </w:rPr>
      </w:pPr>
    </w:p>
    <w:p w:rsidR="009049E0" w:rsidRPr="009049E0" w:rsidRDefault="009049E0" w:rsidP="009049E0">
      <w:pPr>
        <w:autoSpaceDE/>
        <w:autoSpaceDN/>
        <w:spacing w:line="360" w:lineRule="auto"/>
        <w:ind w:firstLine="1418"/>
        <w:jc w:val="both"/>
        <w:rPr>
          <w:rFonts w:ascii="Book Antiqua" w:eastAsiaTheme="minorHAnsi" w:hAnsi="Book Antiqua" w:cs="Arial"/>
          <w:sz w:val="24"/>
          <w:szCs w:val="24"/>
          <w:lang w:eastAsia="en-US"/>
        </w:rPr>
      </w:pPr>
      <w:r w:rsidRPr="009049E0">
        <w:rPr>
          <w:rFonts w:ascii="Book Antiqua" w:eastAsiaTheme="minorHAnsi" w:hAnsi="Book Antiqua" w:cs="Arial"/>
          <w:sz w:val="24"/>
          <w:szCs w:val="24"/>
          <w:lang w:eastAsia="en-US"/>
        </w:rPr>
        <w:t>Considerando o envio, pelo Executivo Mun</w:t>
      </w:r>
      <w:r w:rsidR="00052141">
        <w:rPr>
          <w:rFonts w:ascii="Book Antiqua" w:eastAsiaTheme="minorHAnsi" w:hAnsi="Book Antiqua" w:cs="Arial"/>
          <w:sz w:val="24"/>
          <w:szCs w:val="24"/>
          <w:lang w:eastAsia="en-US"/>
        </w:rPr>
        <w:t>icipal, do Projeto de Lei nº 280</w:t>
      </w:r>
      <w:r w:rsidRPr="009049E0">
        <w:rPr>
          <w:rFonts w:ascii="Book Antiqua" w:eastAsiaTheme="minorHAnsi" w:hAnsi="Book Antiqua" w:cs="Arial"/>
          <w:sz w:val="24"/>
          <w:szCs w:val="24"/>
          <w:lang w:eastAsia="en-US"/>
        </w:rPr>
        <w:t>/2017</w:t>
      </w:r>
      <w:r w:rsidR="002272D3">
        <w:rPr>
          <w:rFonts w:ascii="Book Antiqua" w:eastAsiaTheme="minorHAnsi" w:hAnsi="Book Antiqua" w:cs="Arial"/>
          <w:sz w:val="24"/>
          <w:szCs w:val="24"/>
          <w:lang w:eastAsia="en-US"/>
        </w:rPr>
        <w:t>, que “</w:t>
      </w:r>
      <w:r w:rsidR="00052141">
        <w:rPr>
          <w:rFonts w:ascii="Book Antiqua" w:eastAsiaTheme="minorHAnsi" w:hAnsi="Book Antiqua" w:cs="Arial"/>
          <w:sz w:val="24"/>
          <w:szCs w:val="24"/>
          <w:lang w:eastAsia="en-US"/>
        </w:rPr>
        <w:t>e</w:t>
      </w:r>
      <w:r w:rsidR="00052141" w:rsidRPr="00052141">
        <w:rPr>
          <w:rFonts w:ascii="Book Antiqua" w:eastAsiaTheme="minorHAnsi" w:hAnsi="Book Antiqua" w:cs="Arial"/>
          <w:sz w:val="24"/>
          <w:szCs w:val="24"/>
          <w:lang w:eastAsia="en-US"/>
        </w:rPr>
        <w:t>stima a receita e fixa a despesa do Município de Araraquara para o exercício financeiro de 2018 em R$ 838.128.521,61 (oitocentos e trinta e oito milhões, cento e vinte e oito mil, quinhentos e vinte e um reais e sessenta</w:t>
      </w:r>
      <w:r w:rsidR="00052141">
        <w:rPr>
          <w:rFonts w:ascii="Book Antiqua" w:eastAsiaTheme="minorHAnsi" w:hAnsi="Book Antiqua" w:cs="Arial"/>
          <w:sz w:val="24"/>
          <w:szCs w:val="24"/>
          <w:lang w:eastAsia="en-US"/>
        </w:rPr>
        <w:t xml:space="preserve"> e um </w:t>
      </w:r>
      <w:proofErr w:type="gramStart"/>
      <w:r w:rsidR="00052141">
        <w:rPr>
          <w:rFonts w:ascii="Book Antiqua" w:eastAsiaTheme="minorHAnsi" w:hAnsi="Book Antiqua" w:cs="Arial"/>
          <w:sz w:val="24"/>
          <w:szCs w:val="24"/>
          <w:lang w:eastAsia="en-US"/>
        </w:rPr>
        <w:t>centavos)</w:t>
      </w:r>
      <w:r w:rsidR="002272D3">
        <w:rPr>
          <w:rFonts w:ascii="Book Antiqua" w:eastAsiaTheme="minorHAnsi" w:hAnsi="Book Antiqua" w:cs="Arial"/>
          <w:sz w:val="24"/>
          <w:szCs w:val="24"/>
          <w:lang w:eastAsia="en-US"/>
        </w:rPr>
        <w:t>”</w:t>
      </w:r>
      <w:proofErr w:type="gramEnd"/>
      <w:r w:rsidRPr="009049E0">
        <w:rPr>
          <w:rFonts w:ascii="Book Antiqua" w:eastAsiaTheme="minorHAnsi" w:hAnsi="Book Antiqua" w:cs="Arial"/>
          <w:sz w:val="24"/>
          <w:szCs w:val="24"/>
          <w:lang w:eastAsia="en-US"/>
        </w:rPr>
        <w:t>;</w:t>
      </w:r>
    </w:p>
    <w:p w:rsidR="009049E0" w:rsidRPr="009049E0" w:rsidRDefault="009049E0" w:rsidP="009049E0">
      <w:pPr>
        <w:autoSpaceDE/>
        <w:autoSpaceDN/>
        <w:spacing w:line="360" w:lineRule="auto"/>
        <w:ind w:firstLine="1418"/>
        <w:jc w:val="both"/>
        <w:rPr>
          <w:rFonts w:ascii="Book Antiqua" w:eastAsiaTheme="minorHAnsi" w:hAnsi="Book Antiqua" w:cs="Arial"/>
          <w:sz w:val="24"/>
          <w:szCs w:val="24"/>
          <w:lang w:eastAsia="en-US"/>
        </w:rPr>
      </w:pPr>
    </w:p>
    <w:p w:rsidR="009049E0" w:rsidRPr="009049E0" w:rsidRDefault="009049E0" w:rsidP="009049E0">
      <w:pPr>
        <w:autoSpaceDE/>
        <w:autoSpaceDN/>
        <w:spacing w:line="360" w:lineRule="auto"/>
        <w:ind w:firstLine="1418"/>
        <w:jc w:val="both"/>
        <w:rPr>
          <w:rFonts w:ascii="Book Antiqua" w:eastAsiaTheme="minorHAnsi" w:hAnsi="Book Antiqua" w:cs="Arial"/>
          <w:sz w:val="24"/>
          <w:szCs w:val="24"/>
          <w:lang w:eastAsia="en-US"/>
        </w:rPr>
      </w:pPr>
      <w:r w:rsidRPr="009049E0">
        <w:rPr>
          <w:rFonts w:ascii="Book Antiqua" w:eastAsiaTheme="minorHAnsi" w:hAnsi="Book Antiqua" w:cs="Arial"/>
          <w:sz w:val="24"/>
          <w:szCs w:val="24"/>
          <w:lang w:eastAsia="en-US"/>
        </w:rPr>
        <w:t>Considerando a necessidade de realização de audiências públicas envolvendo movimentos sociais, associações de classe, secretarias, autarquia, fundações e órgãos municipais;</w:t>
      </w:r>
    </w:p>
    <w:p w:rsidR="009049E0" w:rsidRPr="009049E0" w:rsidRDefault="009049E0" w:rsidP="009049E0">
      <w:pPr>
        <w:autoSpaceDE/>
        <w:autoSpaceDN/>
        <w:spacing w:line="360" w:lineRule="auto"/>
        <w:ind w:firstLine="1418"/>
        <w:jc w:val="both"/>
        <w:rPr>
          <w:rFonts w:ascii="Book Antiqua" w:eastAsiaTheme="minorHAnsi" w:hAnsi="Book Antiqua" w:cs="Arial"/>
          <w:sz w:val="24"/>
          <w:szCs w:val="24"/>
          <w:lang w:eastAsia="en-US"/>
        </w:rPr>
      </w:pPr>
    </w:p>
    <w:p w:rsidR="009049E0" w:rsidRPr="009049E0" w:rsidRDefault="002272D3" w:rsidP="009049E0">
      <w:pPr>
        <w:autoSpaceDE/>
        <w:autoSpaceDN/>
        <w:spacing w:line="360" w:lineRule="auto"/>
        <w:ind w:firstLine="1418"/>
        <w:jc w:val="both"/>
        <w:rPr>
          <w:rFonts w:ascii="Book Antiqua" w:eastAsiaTheme="minorHAnsi" w:hAnsi="Book Antiqua" w:cs="Arial"/>
          <w:sz w:val="24"/>
          <w:szCs w:val="24"/>
          <w:lang w:eastAsia="en-US"/>
        </w:rPr>
      </w:pPr>
      <w:r>
        <w:rPr>
          <w:rFonts w:ascii="Book Antiqua" w:eastAsiaTheme="minorHAnsi" w:hAnsi="Book Antiqua" w:cs="Arial"/>
          <w:sz w:val="24"/>
          <w:szCs w:val="24"/>
          <w:lang w:eastAsia="en-US"/>
        </w:rPr>
        <w:t>Satisfeitas as formalidades regimentais, requer-se a realização de audiências públicas para discussão da propositura acima mencionada, em conformidade com o cronograma abaixo estipulado, devendo ser dada ampla publicidade de tais audiências públicas</w:t>
      </w:r>
      <w:r w:rsidR="009049E0" w:rsidRPr="009049E0">
        <w:rPr>
          <w:rFonts w:ascii="Book Antiqua" w:eastAsiaTheme="minorHAnsi" w:hAnsi="Book Antiqua" w:cs="Arial"/>
          <w:sz w:val="24"/>
          <w:szCs w:val="24"/>
          <w:lang w:eastAsia="en-US"/>
        </w:rPr>
        <w:t xml:space="preserve"> pela imprensa interna e externa. </w:t>
      </w:r>
    </w:p>
    <w:p w:rsidR="009049E0" w:rsidRPr="009049E0" w:rsidRDefault="009049E0" w:rsidP="009049E0">
      <w:pPr>
        <w:autoSpaceDE/>
        <w:autoSpaceDN/>
        <w:spacing w:line="360" w:lineRule="auto"/>
        <w:ind w:firstLine="1418"/>
        <w:jc w:val="both"/>
        <w:rPr>
          <w:rFonts w:ascii="Book Antiqua" w:eastAsiaTheme="minorHAnsi" w:hAnsi="Book Antiqua" w:cs="Arial"/>
          <w:sz w:val="24"/>
          <w:szCs w:val="24"/>
          <w:lang w:eastAsia="en-US"/>
        </w:rPr>
      </w:pPr>
    </w:p>
    <w:p w:rsidR="009049E0" w:rsidRDefault="009049E0" w:rsidP="009049E0">
      <w:pPr>
        <w:autoSpaceDE/>
        <w:autoSpaceDN/>
        <w:spacing w:line="360" w:lineRule="auto"/>
        <w:ind w:firstLine="1418"/>
        <w:jc w:val="both"/>
        <w:rPr>
          <w:rFonts w:ascii="Book Antiqua" w:eastAsiaTheme="minorHAnsi" w:hAnsi="Book Antiqua" w:cs="Arial"/>
          <w:sz w:val="24"/>
          <w:szCs w:val="24"/>
          <w:lang w:eastAsia="en-US"/>
        </w:rPr>
      </w:pPr>
      <w:r w:rsidRPr="009049E0">
        <w:rPr>
          <w:rFonts w:ascii="Book Antiqua" w:eastAsiaTheme="minorHAnsi" w:hAnsi="Book Antiqua" w:cs="Arial"/>
          <w:sz w:val="24"/>
          <w:szCs w:val="24"/>
          <w:lang w:eastAsia="en-US"/>
        </w:rPr>
        <w:t xml:space="preserve">Requeremos ainda seja o Excelentíssimo Senhor Edson Antônio Edinho da Silva, Prefeito Municipal, convidado e que o mesmo autorize a presença de representantes das secretarias, autarquias, fundações e órgãos ligados à Administração Municipal, para exposição, esclarecimentos e debates sobre </w:t>
      </w:r>
      <w:r w:rsidR="002272D3">
        <w:rPr>
          <w:rFonts w:ascii="Book Antiqua" w:eastAsiaTheme="minorHAnsi" w:hAnsi="Book Antiqua" w:cs="Arial"/>
          <w:sz w:val="24"/>
          <w:szCs w:val="24"/>
          <w:lang w:eastAsia="en-US"/>
        </w:rPr>
        <w:t xml:space="preserve">o </w:t>
      </w:r>
      <w:r w:rsidR="00052141">
        <w:rPr>
          <w:rFonts w:ascii="Book Antiqua" w:eastAsiaTheme="minorHAnsi" w:hAnsi="Book Antiqua" w:cs="Arial"/>
          <w:sz w:val="24"/>
          <w:szCs w:val="24"/>
          <w:lang w:eastAsia="en-US"/>
        </w:rPr>
        <w:t>Orçamento Municipal</w:t>
      </w:r>
      <w:r w:rsidR="002272D3" w:rsidRPr="002272D3">
        <w:rPr>
          <w:rFonts w:ascii="Book Antiqua" w:eastAsiaTheme="minorHAnsi" w:hAnsi="Book Antiqua" w:cs="Arial"/>
          <w:sz w:val="24"/>
          <w:szCs w:val="24"/>
          <w:lang w:eastAsia="en-US"/>
        </w:rPr>
        <w:t xml:space="preserve"> para o </w:t>
      </w:r>
      <w:r w:rsidR="00052141">
        <w:rPr>
          <w:rFonts w:ascii="Book Antiqua" w:eastAsiaTheme="minorHAnsi" w:hAnsi="Book Antiqua" w:cs="Arial"/>
          <w:sz w:val="24"/>
          <w:szCs w:val="24"/>
          <w:lang w:eastAsia="en-US"/>
        </w:rPr>
        <w:t xml:space="preserve">exercício de </w:t>
      </w:r>
      <w:r w:rsidR="002272D3" w:rsidRPr="002272D3">
        <w:rPr>
          <w:rFonts w:ascii="Book Antiqua" w:eastAsiaTheme="minorHAnsi" w:hAnsi="Book Antiqua" w:cs="Arial"/>
          <w:sz w:val="24"/>
          <w:szCs w:val="24"/>
          <w:lang w:eastAsia="en-US"/>
        </w:rPr>
        <w:t>2018</w:t>
      </w:r>
      <w:r w:rsidR="00E65BDA">
        <w:rPr>
          <w:rFonts w:ascii="Book Antiqua" w:eastAsiaTheme="minorHAnsi" w:hAnsi="Book Antiqua" w:cs="Arial"/>
          <w:sz w:val="24"/>
          <w:szCs w:val="24"/>
          <w:lang w:eastAsia="en-US"/>
        </w:rPr>
        <w:t>.</w:t>
      </w:r>
    </w:p>
    <w:p w:rsidR="00E65BDA" w:rsidRPr="009049E0" w:rsidRDefault="00E65BDA" w:rsidP="009049E0">
      <w:pPr>
        <w:autoSpaceDE/>
        <w:autoSpaceDN/>
        <w:spacing w:line="360" w:lineRule="auto"/>
        <w:ind w:firstLine="1418"/>
        <w:jc w:val="both"/>
        <w:rPr>
          <w:rFonts w:ascii="Book Antiqua" w:eastAsiaTheme="minorHAnsi" w:hAnsi="Book Antiqua" w:cs="Arial"/>
          <w:sz w:val="24"/>
          <w:szCs w:val="24"/>
          <w:lang w:eastAsia="en-US"/>
        </w:rPr>
      </w:pPr>
    </w:p>
    <w:p w:rsidR="009049E0" w:rsidRDefault="002272D3" w:rsidP="009049E0">
      <w:pPr>
        <w:autoSpaceDE/>
        <w:autoSpaceDN/>
        <w:spacing w:line="360" w:lineRule="auto"/>
        <w:ind w:firstLine="1418"/>
        <w:jc w:val="both"/>
        <w:rPr>
          <w:rFonts w:ascii="Book Antiqua" w:eastAsiaTheme="minorHAnsi" w:hAnsi="Book Antiqua" w:cs="Arial"/>
          <w:sz w:val="24"/>
          <w:szCs w:val="24"/>
          <w:lang w:eastAsia="en-US"/>
        </w:rPr>
      </w:pPr>
      <w:r>
        <w:rPr>
          <w:rFonts w:ascii="Book Antiqua" w:eastAsiaTheme="minorHAnsi" w:hAnsi="Book Antiqua" w:cs="Arial"/>
          <w:sz w:val="24"/>
          <w:szCs w:val="24"/>
          <w:lang w:eastAsia="en-US"/>
        </w:rPr>
        <w:lastRenderedPageBreak/>
        <w:t>Segue abaixo o cronograma das audiências públicas</w:t>
      </w:r>
      <w:r w:rsidR="00E65BDA">
        <w:rPr>
          <w:rFonts w:ascii="Book Antiqua" w:eastAsiaTheme="minorHAnsi" w:hAnsi="Book Antiqua" w:cs="Arial"/>
          <w:sz w:val="24"/>
          <w:szCs w:val="24"/>
          <w:lang w:eastAsia="en-US"/>
        </w:rPr>
        <w:t>:</w:t>
      </w:r>
    </w:p>
    <w:p w:rsidR="00E65BDA" w:rsidRDefault="00E65BDA" w:rsidP="009049E0">
      <w:pPr>
        <w:autoSpaceDE/>
        <w:autoSpaceDN/>
        <w:spacing w:line="360" w:lineRule="auto"/>
        <w:ind w:firstLine="1418"/>
        <w:jc w:val="both"/>
        <w:rPr>
          <w:rFonts w:ascii="Book Antiqua" w:eastAsiaTheme="minorHAnsi" w:hAnsi="Book Antiqua" w:cs="Arial"/>
          <w:sz w:val="24"/>
          <w:szCs w:val="24"/>
          <w:lang w:eastAsia="en-US"/>
        </w:rPr>
      </w:pPr>
    </w:p>
    <w:p w:rsidR="00E65BDA" w:rsidRDefault="007500F6" w:rsidP="00E65BDA">
      <w:pPr>
        <w:autoSpaceDE/>
        <w:autoSpaceDN/>
        <w:spacing w:line="360" w:lineRule="auto"/>
        <w:ind w:firstLine="851"/>
        <w:jc w:val="both"/>
        <w:rPr>
          <w:rFonts w:ascii="Book Antiqua" w:eastAsiaTheme="minorHAnsi" w:hAnsi="Book Antiqua" w:cs="Arial"/>
          <w:sz w:val="24"/>
          <w:szCs w:val="24"/>
          <w:lang w:eastAsia="en-US"/>
        </w:rPr>
      </w:pPr>
      <w:r>
        <w:rPr>
          <w:rFonts w:ascii="Book Antiqua" w:eastAsiaTheme="minorHAnsi" w:hAnsi="Book Antiqua" w:cs="Arial"/>
          <w:b/>
          <w:sz w:val="24"/>
          <w:szCs w:val="24"/>
          <w:lang w:eastAsia="en-US"/>
        </w:rPr>
        <w:t>Segunda-feira, 16 de outubro de 2017, com início às 14 horas:</w:t>
      </w:r>
    </w:p>
    <w:p w:rsidR="00E65BDA" w:rsidRDefault="00E65BDA" w:rsidP="00E65BDA">
      <w:pPr>
        <w:autoSpaceDE/>
        <w:autoSpaceDN/>
        <w:spacing w:line="360" w:lineRule="auto"/>
        <w:ind w:firstLine="851"/>
        <w:jc w:val="both"/>
        <w:rPr>
          <w:rFonts w:ascii="Book Antiqua" w:eastAsiaTheme="minorHAnsi" w:hAnsi="Book Antiqua" w:cs="Arial"/>
          <w:sz w:val="24"/>
          <w:szCs w:val="24"/>
          <w:lang w:eastAsia="en-US"/>
        </w:rPr>
      </w:pPr>
      <w:r>
        <w:rPr>
          <w:rFonts w:ascii="Book Antiqua" w:eastAsiaTheme="minorHAnsi" w:hAnsi="Book Antiqua" w:cs="Arial"/>
          <w:sz w:val="24"/>
          <w:szCs w:val="24"/>
          <w:lang w:eastAsia="en-US"/>
        </w:rPr>
        <w:t xml:space="preserve">- </w:t>
      </w:r>
      <w:r w:rsidRPr="00EE0B9F">
        <w:rPr>
          <w:rFonts w:ascii="Book Antiqua" w:eastAsiaTheme="minorHAnsi" w:hAnsi="Book Antiqua" w:cs="Arial"/>
          <w:sz w:val="24"/>
          <w:szCs w:val="24"/>
          <w:lang w:eastAsia="en-US"/>
        </w:rPr>
        <w:t>Secretaria Municipal de Planejamento e Participação Popular</w:t>
      </w:r>
      <w:r>
        <w:rPr>
          <w:rFonts w:ascii="Book Antiqua" w:eastAsiaTheme="minorHAnsi" w:hAnsi="Book Antiqua" w:cs="Arial"/>
          <w:sz w:val="24"/>
          <w:szCs w:val="24"/>
          <w:lang w:eastAsia="en-US"/>
        </w:rPr>
        <w:t>;</w:t>
      </w:r>
    </w:p>
    <w:p w:rsidR="00E65BDA" w:rsidRPr="00E65BDA" w:rsidRDefault="00E65BDA" w:rsidP="00E65BDA">
      <w:pPr>
        <w:autoSpaceDE/>
        <w:autoSpaceDN/>
        <w:spacing w:line="360" w:lineRule="auto"/>
        <w:ind w:firstLine="851"/>
        <w:jc w:val="both"/>
        <w:rPr>
          <w:rFonts w:ascii="Book Antiqua" w:eastAsiaTheme="minorHAnsi" w:hAnsi="Book Antiqua" w:cs="Arial"/>
          <w:sz w:val="24"/>
          <w:szCs w:val="24"/>
          <w:lang w:eastAsia="en-US"/>
        </w:rPr>
      </w:pPr>
      <w:r>
        <w:rPr>
          <w:rFonts w:ascii="Book Antiqua" w:eastAsiaTheme="minorHAnsi" w:hAnsi="Book Antiqua" w:cs="Arial"/>
          <w:sz w:val="24"/>
          <w:szCs w:val="24"/>
          <w:lang w:eastAsia="en-US"/>
        </w:rPr>
        <w:t xml:space="preserve">- </w:t>
      </w:r>
      <w:r w:rsidRPr="00E65BDA">
        <w:rPr>
          <w:rFonts w:ascii="Book Antiqua" w:eastAsiaTheme="minorHAnsi" w:hAnsi="Book Antiqua" w:cs="Arial"/>
          <w:sz w:val="24"/>
          <w:szCs w:val="24"/>
          <w:lang w:eastAsia="en-US"/>
        </w:rPr>
        <w:t>Secretaria Municipal de Gestão e Finanças</w:t>
      </w:r>
      <w:r>
        <w:rPr>
          <w:rFonts w:ascii="Book Antiqua" w:eastAsiaTheme="minorHAnsi" w:hAnsi="Book Antiqua" w:cs="Arial"/>
          <w:sz w:val="24"/>
          <w:szCs w:val="24"/>
          <w:lang w:eastAsia="en-US"/>
        </w:rPr>
        <w:t>;</w:t>
      </w:r>
    </w:p>
    <w:p w:rsidR="00E65BDA" w:rsidRDefault="00E65BDA" w:rsidP="00E65BDA">
      <w:pPr>
        <w:autoSpaceDE/>
        <w:autoSpaceDN/>
        <w:spacing w:line="360" w:lineRule="auto"/>
        <w:ind w:firstLine="851"/>
        <w:jc w:val="both"/>
        <w:rPr>
          <w:rFonts w:ascii="Book Antiqua" w:eastAsiaTheme="minorHAnsi" w:hAnsi="Book Antiqua" w:cs="Arial"/>
          <w:sz w:val="24"/>
          <w:szCs w:val="24"/>
          <w:lang w:eastAsia="en-US"/>
        </w:rPr>
      </w:pPr>
      <w:r>
        <w:rPr>
          <w:rFonts w:ascii="Book Antiqua" w:eastAsiaTheme="minorHAnsi" w:hAnsi="Book Antiqua" w:cs="Arial"/>
          <w:sz w:val="24"/>
          <w:szCs w:val="24"/>
          <w:lang w:eastAsia="en-US"/>
        </w:rPr>
        <w:t xml:space="preserve">- </w:t>
      </w:r>
      <w:r w:rsidRPr="00E65BDA">
        <w:rPr>
          <w:rFonts w:ascii="Book Antiqua" w:eastAsiaTheme="minorHAnsi" w:hAnsi="Book Antiqua" w:cs="Arial"/>
          <w:sz w:val="24"/>
          <w:szCs w:val="24"/>
          <w:lang w:eastAsia="en-US"/>
        </w:rPr>
        <w:t>Secretaria Municipal de Negócios Jurídicos</w:t>
      </w:r>
      <w:r>
        <w:rPr>
          <w:rFonts w:ascii="Book Antiqua" w:eastAsiaTheme="minorHAnsi" w:hAnsi="Book Antiqua" w:cs="Arial"/>
          <w:sz w:val="24"/>
          <w:szCs w:val="24"/>
          <w:lang w:eastAsia="en-US"/>
        </w:rPr>
        <w:t>; e</w:t>
      </w:r>
    </w:p>
    <w:p w:rsidR="00E65BDA" w:rsidRDefault="00E65BDA" w:rsidP="00E65BDA">
      <w:pPr>
        <w:autoSpaceDE/>
        <w:autoSpaceDN/>
        <w:spacing w:line="360" w:lineRule="auto"/>
        <w:ind w:firstLine="851"/>
        <w:jc w:val="both"/>
        <w:rPr>
          <w:rFonts w:ascii="Book Antiqua" w:eastAsiaTheme="minorHAnsi" w:hAnsi="Book Antiqua" w:cs="Arial"/>
          <w:sz w:val="24"/>
          <w:szCs w:val="24"/>
          <w:lang w:eastAsia="en-US"/>
        </w:rPr>
      </w:pPr>
      <w:r>
        <w:rPr>
          <w:rFonts w:ascii="Book Antiqua" w:eastAsiaTheme="minorHAnsi" w:hAnsi="Book Antiqua" w:cs="Arial"/>
          <w:sz w:val="24"/>
          <w:szCs w:val="24"/>
          <w:lang w:eastAsia="en-US"/>
        </w:rPr>
        <w:t>- Procuradoria Geral do Município.</w:t>
      </w:r>
    </w:p>
    <w:p w:rsidR="00E65BDA" w:rsidRDefault="00E65BDA" w:rsidP="00E65BDA">
      <w:pPr>
        <w:autoSpaceDE/>
        <w:autoSpaceDN/>
        <w:spacing w:line="360" w:lineRule="auto"/>
        <w:ind w:firstLine="851"/>
        <w:jc w:val="both"/>
        <w:rPr>
          <w:rFonts w:ascii="Book Antiqua" w:eastAsiaTheme="minorHAnsi" w:hAnsi="Book Antiqua" w:cs="Arial"/>
          <w:sz w:val="24"/>
          <w:szCs w:val="24"/>
          <w:lang w:eastAsia="en-US"/>
        </w:rPr>
      </w:pPr>
    </w:p>
    <w:p w:rsidR="007500F6" w:rsidRDefault="007500F6" w:rsidP="007500F6">
      <w:pPr>
        <w:autoSpaceDE/>
        <w:autoSpaceDN/>
        <w:spacing w:line="360" w:lineRule="auto"/>
        <w:ind w:firstLine="851"/>
        <w:jc w:val="both"/>
        <w:rPr>
          <w:rFonts w:ascii="Book Antiqua" w:eastAsiaTheme="minorHAnsi" w:hAnsi="Book Antiqua" w:cs="Arial"/>
          <w:sz w:val="24"/>
          <w:szCs w:val="24"/>
          <w:lang w:eastAsia="en-US"/>
        </w:rPr>
      </w:pPr>
      <w:r>
        <w:rPr>
          <w:rFonts w:ascii="Book Antiqua" w:eastAsiaTheme="minorHAnsi" w:hAnsi="Book Antiqua" w:cs="Arial"/>
          <w:b/>
          <w:sz w:val="24"/>
          <w:szCs w:val="24"/>
          <w:lang w:eastAsia="en-US"/>
        </w:rPr>
        <w:t>Quarta</w:t>
      </w:r>
      <w:r>
        <w:rPr>
          <w:rFonts w:ascii="Book Antiqua" w:eastAsiaTheme="minorHAnsi" w:hAnsi="Book Antiqua" w:cs="Arial"/>
          <w:b/>
          <w:sz w:val="24"/>
          <w:szCs w:val="24"/>
          <w:lang w:eastAsia="en-US"/>
        </w:rPr>
        <w:t>-feira, 1</w:t>
      </w:r>
      <w:r>
        <w:rPr>
          <w:rFonts w:ascii="Book Antiqua" w:eastAsiaTheme="minorHAnsi" w:hAnsi="Book Antiqua" w:cs="Arial"/>
          <w:b/>
          <w:sz w:val="24"/>
          <w:szCs w:val="24"/>
          <w:lang w:eastAsia="en-US"/>
        </w:rPr>
        <w:t>8</w:t>
      </w:r>
      <w:r>
        <w:rPr>
          <w:rFonts w:ascii="Book Antiqua" w:eastAsiaTheme="minorHAnsi" w:hAnsi="Book Antiqua" w:cs="Arial"/>
          <w:b/>
          <w:sz w:val="24"/>
          <w:szCs w:val="24"/>
          <w:lang w:eastAsia="en-US"/>
        </w:rPr>
        <w:t xml:space="preserve"> de outubro de 2017, com início às 14 horas:</w:t>
      </w:r>
    </w:p>
    <w:p w:rsidR="00E65BDA" w:rsidRDefault="00E65BDA" w:rsidP="00E65BDA">
      <w:pPr>
        <w:autoSpaceDE/>
        <w:autoSpaceDN/>
        <w:spacing w:line="360" w:lineRule="auto"/>
        <w:ind w:firstLine="851"/>
        <w:jc w:val="both"/>
        <w:rPr>
          <w:rFonts w:ascii="Book Antiqua" w:eastAsiaTheme="minorHAnsi" w:hAnsi="Book Antiqua" w:cs="Arial"/>
          <w:sz w:val="24"/>
          <w:szCs w:val="24"/>
          <w:lang w:eastAsia="en-US"/>
        </w:rPr>
      </w:pPr>
      <w:r>
        <w:rPr>
          <w:rFonts w:ascii="Book Antiqua" w:eastAsiaTheme="minorHAnsi" w:hAnsi="Book Antiqua" w:cs="Arial"/>
          <w:sz w:val="24"/>
          <w:szCs w:val="24"/>
          <w:lang w:eastAsia="en-US"/>
        </w:rPr>
        <w:t xml:space="preserve">- </w:t>
      </w:r>
      <w:r w:rsidRPr="00EE0B9F">
        <w:rPr>
          <w:rFonts w:ascii="Book Antiqua" w:eastAsiaTheme="minorHAnsi" w:hAnsi="Book Antiqua" w:cs="Arial"/>
          <w:sz w:val="24"/>
          <w:szCs w:val="24"/>
          <w:lang w:eastAsia="en-US"/>
        </w:rPr>
        <w:t>Secretaria Municipal de Cultura</w:t>
      </w:r>
      <w:r>
        <w:rPr>
          <w:rFonts w:ascii="Book Antiqua" w:eastAsiaTheme="minorHAnsi" w:hAnsi="Book Antiqua" w:cs="Arial"/>
          <w:sz w:val="24"/>
          <w:szCs w:val="24"/>
          <w:lang w:eastAsia="en-US"/>
        </w:rPr>
        <w:t>;</w:t>
      </w:r>
    </w:p>
    <w:p w:rsidR="00E65BDA" w:rsidRDefault="00E65BDA" w:rsidP="00E65BDA">
      <w:pPr>
        <w:autoSpaceDE/>
        <w:autoSpaceDN/>
        <w:spacing w:line="360" w:lineRule="auto"/>
        <w:ind w:firstLine="851"/>
        <w:jc w:val="both"/>
        <w:rPr>
          <w:rFonts w:ascii="Book Antiqua" w:eastAsiaTheme="minorHAnsi" w:hAnsi="Book Antiqua" w:cs="Arial"/>
          <w:sz w:val="24"/>
          <w:szCs w:val="24"/>
          <w:lang w:eastAsia="en-US"/>
        </w:rPr>
      </w:pPr>
      <w:r>
        <w:rPr>
          <w:rFonts w:ascii="Book Antiqua" w:eastAsiaTheme="minorHAnsi" w:hAnsi="Book Antiqua" w:cs="Arial"/>
          <w:sz w:val="24"/>
          <w:szCs w:val="24"/>
          <w:lang w:eastAsia="en-US"/>
        </w:rPr>
        <w:t xml:space="preserve">- </w:t>
      </w:r>
      <w:proofErr w:type="spellStart"/>
      <w:r w:rsidRPr="009049E0">
        <w:rPr>
          <w:rFonts w:ascii="Book Antiqua" w:eastAsiaTheme="minorHAnsi" w:hAnsi="Book Antiqua" w:cs="Arial"/>
          <w:sz w:val="24"/>
          <w:szCs w:val="24"/>
          <w:lang w:eastAsia="en-US"/>
        </w:rPr>
        <w:t>Fundart</w:t>
      </w:r>
      <w:proofErr w:type="spellEnd"/>
      <w:r>
        <w:rPr>
          <w:rFonts w:ascii="Book Antiqua" w:eastAsiaTheme="minorHAnsi" w:hAnsi="Book Antiqua" w:cs="Arial"/>
          <w:sz w:val="24"/>
          <w:szCs w:val="24"/>
          <w:lang w:eastAsia="en-US"/>
        </w:rPr>
        <w:t>;</w:t>
      </w:r>
    </w:p>
    <w:p w:rsidR="00E65BDA" w:rsidRDefault="00E65BDA" w:rsidP="00E65BDA">
      <w:pPr>
        <w:autoSpaceDE/>
        <w:autoSpaceDN/>
        <w:spacing w:line="360" w:lineRule="auto"/>
        <w:ind w:firstLine="851"/>
        <w:jc w:val="both"/>
        <w:rPr>
          <w:rFonts w:ascii="Book Antiqua" w:eastAsiaTheme="minorHAnsi" w:hAnsi="Book Antiqua" w:cs="Arial"/>
          <w:sz w:val="24"/>
          <w:szCs w:val="24"/>
          <w:lang w:eastAsia="en-US"/>
        </w:rPr>
      </w:pPr>
      <w:r>
        <w:rPr>
          <w:rFonts w:ascii="Book Antiqua" w:eastAsiaTheme="minorHAnsi" w:hAnsi="Book Antiqua" w:cs="Arial"/>
          <w:sz w:val="24"/>
          <w:szCs w:val="24"/>
          <w:lang w:eastAsia="en-US"/>
        </w:rPr>
        <w:t xml:space="preserve">- </w:t>
      </w:r>
      <w:r w:rsidRPr="00EE0B9F">
        <w:rPr>
          <w:rFonts w:ascii="Book Antiqua" w:eastAsiaTheme="minorHAnsi" w:hAnsi="Book Antiqua" w:cs="Arial"/>
          <w:sz w:val="24"/>
          <w:szCs w:val="24"/>
          <w:lang w:eastAsia="en-US"/>
        </w:rPr>
        <w:t>Secretaria Municipal de Esportes e Lazer</w:t>
      </w:r>
      <w:r>
        <w:rPr>
          <w:rFonts w:ascii="Book Antiqua" w:eastAsiaTheme="minorHAnsi" w:hAnsi="Book Antiqua" w:cs="Arial"/>
          <w:sz w:val="24"/>
          <w:szCs w:val="24"/>
          <w:lang w:eastAsia="en-US"/>
        </w:rPr>
        <w:t>;</w:t>
      </w:r>
    </w:p>
    <w:p w:rsidR="00E65BDA" w:rsidRDefault="00E65BDA" w:rsidP="00E65BDA">
      <w:pPr>
        <w:autoSpaceDE/>
        <w:autoSpaceDN/>
        <w:spacing w:line="360" w:lineRule="auto"/>
        <w:ind w:firstLine="851"/>
        <w:jc w:val="both"/>
        <w:rPr>
          <w:rFonts w:ascii="Book Antiqua" w:eastAsiaTheme="minorHAnsi" w:hAnsi="Book Antiqua" w:cs="Arial"/>
          <w:sz w:val="24"/>
          <w:szCs w:val="24"/>
          <w:lang w:eastAsia="en-US"/>
        </w:rPr>
      </w:pPr>
      <w:r>
        <w:rPr>
          <w:rFonts w:ascii="Book Antiqua" w:eastAsiaTheme="minorHAnsi" w:hAnsi="Book Antiqua" w:cs="Arial"/>
          <w:sz w:val="24"/>
          <w:szCs w:val="24"/>
          <w:lang w:eastAsia="en-US"/>
        </w:rPr>
        <w:t xml:space="preserve">- </w:t>
      </w:r>
      <w:proofErr w:type="spellStart"/>
      <w:r w:rsidRPr="009049E0">
        <w:rPr>
          <w:rFonts w:ascii="Book Antiqua" w:eastAsiaTheme="minorHAnsi" w:hAnsi="Book Antiqua" w:cs="Arial"/>
          <w:sz w:val="24"/>
          <w:szCs w:val="24"/>
          <w:lang w:eastAsia="en-US"/>
        </w:rPr>
        <w:t>Fundesport</w:t>
      </w:r>
      <w:proofErr w:type="spellEnd"/>
      <w:r>
        <w:rPr>
          <w:rFonts w:ascii="Book Antiqua" w:eastAsiaTheme="minorHAnsi" w:hAnsi="Book Antiqua" w:cs="Arial"/>
          <w:sz w:val="24"/>
          <w:szCs w:val="24"/>
          <w:lang w:eastAsia="en-US"/>
        </w:rPr>
        <w:t>; e</w:t>
      </w:r>
    </w:p>
    <w:p w:rsidR="00E65BDA" w:rsidRDefault="00E65BDA" w:rsidP="00E65BDA">
      <w:pPr>
        <w:autoSpaceDE/>
        <w:autoSpaceDN/>
        <w:spacing w:line="360" w:lineRule="auto"/>
        <w:ind w:firstLine="851"/>
        <w:jc w:val="both"/>
        <w:rPr>
          <w:rFonts w:ascii="Book Antiqua" w:eastAsiaTheme="minorHAnsi" w:hAnsi="Book Antiqua" w:cs="Arial"/>
          <w:sz w:val="24"/>
          <w:szCs w:val="24"/>
          <w:lang w:eastAsia="en-US"/>
        </w:rPr>
      </w:pPr>
      <w:r>
        <w:rPr>
          <w:rFonts w:ascii="Book Antiqua" w:eastAsiaTheme="minorHAnsi" w:hAnsi="Book Antiqua" w:cs="Arial"/>
          <w:sz w:val="24"/>
          <w:szCs w:val="24"/>
          <w:lang w:eastAsia="en-US"/>
        </w:rPr>
        <w:t xml:space="preserve">- </w:t>
      </w:r>
      <w:r w:rsidRPr="00EE0B9F">
        <w:rPr>
          <w:rFonts w:ascii="Book Antiqua" w:eastAsiaTheme="minorHAnsi" w:hAnsi="Book Antiqua" w:cs="Arial"/>
          <w:sz w:val="24"/>
          <w:szCs w:val="24"/>
          <w:lang w:eastAsia="en-US"/>
        </w:rPr>
        <w:t>Secretaria Municipal de Comunicação</w:t>
      </w:r>
      <w:r>
        <w:rPr>
          <w:rFonts w:ascii="Book Antiqua" w:eastAsiaTheme="minorHAnsi" w:hAnsi="Book Antiqua" w:cs="Arial"/>
          <w:sz w:val="24"/>
          <w:szCs w:val="24"/>
          <w:lang w:eastAsia="en-US"/>
        </w:rPr>
        <w:t>.</w:t>
      </w:r>
    </w:p>
    <w:p w:rsidR="00E65BDA" w:rsidRDefault="00E65BDA" w:rsidP="00E65BDA">
      <w:pPr>
        <w:autoSpaceDE/>
        <w:autoSpaceDN/>
        <w:spacing w:line="360" w:lineRule="auto"/>
        <w:ind w:firstLine="851"/>
        <w:jc w:val="both"/>
        <w:rPr>
          <w:rFonts w:ascii="Book Antiqua" w:eastAsiaTheme="minorHAnsi" w:hAnsi="Book Antiqua" w:cs="Arial"/>
          <w:sz w:val="24"/>
          <w:szCs w:val="24"/>
          <w:lang w:eastAsia="en-US"/>
        </w:rPr>
      </w:pPr>
    </w:p>
    <w:p w:rsidR="007500F6" w:rsidRDefault="007500F6" w:rsidP="007500F6">
      <w:pPr>
        <w:autoSpaceDE/>
        <w:autoSpaceDN/>
        <w:spacing w:line="360" w:lineRule="auto"/>
        <w:ind w:firstLine="851"/>
        <w:jc w:val="both"/>
        <w:rPr>
          <w:rFonts w:ascii="Book Antiqua" w:eastAsiaTheme="minorHAnsi" w:hAnsi="Book Antiqua" w:cs="Arial"/>
          <w:sz w:val="24"/>
          <w:szCs w:val="24"/>
          <w:lang w:eastAsia="en-US"/>
        </w:rPr>
      </w:pPr>
      <w:r>
        <w:rPr>
          <w:rFonts w:ascii="Book Antiqua" w:eastAsiaTheme="minorHAnsi" w:hAnsi="Book Antiqua" w:cs="Arial"/>
          <w:b/>
          <w:sz w:val="24"/>
          <w:szCs w:val="24"/>
          <w:lang w:eastAsia="en-US"/>
        </w:rPr>
        <w:t xml:space="preserve">Segunda-feira, </w:t>
      </w:r>
      <w:r>
        <w:rPr>
          <w:rFonts w:ascii="Book Antiqua" w:eastAsiaTheme="minorHAnsi" w:hAnsi="Book Antiqua" w:cs="Arial"/>
          <w:b/>
          <w:sz w:val="24"/>
          <w:szCs w:val="24"/>
          <w:lang w:eastAsia="en-US"/>
        </w:rPr>
        <w:t>23</w:t>
      </w:r>
      <w:r>
        <w:rPr>
          <w:rFonts w:ascii="Book Antiqua" w:eastAsiaTheme="minorHAnsi" w:hAnsi="Book Antiqua" w:cs="Arial"/>
          <w:b/>
          <w:sz w:val="24"/>
          <w:szCs w:val="24"/>
          <w:lang w:eastAsia="en-US"/>
        </w:rPr>
        <w:t xml:space="preserve"> de outubro de 2017, com início às 14 horas:</w:t>
      </w:r>
    </w:p>
    <w:p w:rsidR="00E65BDA" w:rsidRDefault="00E65BDA" w:rsidP="00E65BDA">
      <w:pPr>
        <w:autoSpaceDE/>
        <w:autoSpaceDN/>
        <w:spacing w:line="360" w:lineRule="auto"/>
        <w:ind w:firstLine="851"/>
        <w:jc w:val="both"/>
        <w:rPr>
          <w:rFonts w:ascii="Book Antiqua" w:eastAsiaTheme="minorHAnsi" w:hAnsi="Book Antiqua" w:cs="Arial"/>
          <w:sz w:val="24"/>
          <w:szCs w:val="24"/>
          <w:lang w:eastAsia="en-US"/>
        </w:rPr>
      </w:pPr>
      <w:r>
        <w:rPr>
          <w:rFonts w:ascii="Book Antiqua" w:eastAsiaTheme="minorHAnsi" w:hAnsi="Book Antiqua" w:cs="Arial"/>
          <w:sz w:val="24"/>
          <w:szCs w:val="24"/>
          <w:lang w:eastAsia="en-US"/>
        </w:rPr>
        <w:t xml:space="preserve">- </w:t>
      </w:r>
      <w:r w:rsidRPr="00EE0B9F">
        <w:rPr>
          <w:rFonts w:ascii="Book Antiqua" w:eastAsiaTheme="minorHAnsi" w:hAnsi="Book Antiqua" w:cs="Arial"/>
          <w:sz w:val="24"/>
          <w:szCs w:val="24"/>
          <w:lang w:eastAsia="en-US"/>
        </w:rPr>
        <w:t>Secretaria Municipal da Saúde</w:t>
      </w:r>
      <w:r>
        <w:rPr>
          <w:rFonts w:ascii="Book Antiqua" w:eastAsiaTheme="minorHAnsi" w:hAnsi="Book Antiqua" w:cs="Arial"/>
          <w:sz w:val="24"/>
          <w:szCs w:val="24"/>
          <w:lang w:eastAsia="en-US"/>
        </w:rPr>
        <w:t>;</w:t>
      </w:r>
    </w:p>
    <w:p w:rsidR="00E65BDA" w:rsidRDefault="00E65BDA" w:rsidP="00E65BDA">
      <w:pPr>
        <w:autoSpaceDE/>
        <w:autoSpaceDN/>
        <w:spacing w:line="360" w:lineRule="auto"/>
        <w:ind w:firstLine="851"/>
        <w:jc w:val="both"/>
        <w:rPr>
          <w:rFonts w:ascii="Book Antiqua" w:eastAsiaTheme="minorHAnsi" w:hAnsi="Book Antiqua" w:cs="Arial"/>
          <w:sz w:val="24"/>
          <w:szCs w:val="24"/>
          <w:lang w:eastAsia="en-US"/>
        </w:rPr>
      </w:pPr>
      <w:r>
        <w:rPr>
          <w:rFonts w:ascii="Book Antiqua" w:eastAsiaTheme="minorHAnsi" w:hAnsi="Book Antiqua" w:cs="Arial"/>
          <w:sz w:val="24"/>
          <w:szCs w:val="24"/>
          <w:lang w:eastAsia="en-US"/>
        </w:rPr>
        <w:t xml:space="preserve">- </w:t>
      </w:r>
      <w:proofErr w:type="spellStart"/>
      <w:r w:rsidRPr="009049E0">
        <w:rPr>
          <w:rFonts w:ascii="Book Antiqua" w:eastAsiaTheme="minorHAnsi" w:hAnsi="Book Antiqua" w:cs="Arial"/>
          <w:sz w:val="24"/>
          <w:szCs w:val="24"/>
          <w:lang w:eastAsia="en-US"/>
        </w:rPr>
        <w:t>FunGota</w:t>
      </w:r>
      <w:proofErr w:type="spellEnd"/>
      <w:r>
        <w:rPr>
          <w:rFonts w:ascii="Book Antiqua" w:eastAsiaTheme="minorHAnsi" w:hAnsi="Book Antiqua" w:cs="Arial"/>
          <w:sz w:val="24"/>
          <w:szCs w:val="24"/>
          <w:lang w:eastAsia="en-US"/>
        </w:rPr>
        <w:t>;</w:t>
      </w:r>
    </w:p>
    <w:p w:rsidR="00E65BDA" w:rsidRDefault="00E65BDA" w:rsidP="00E65BDA">
      <w:pPr>
        <w:autoSpaceDE/>
        <w:autoSpaceDN/>
        <w:spacing w:line="360" w:lineRule="auto"/>
        <w:ind w:firstLine="851"/>
        <w:jc w:val="both"/>
        <w:rPr>
          <w:rFonts w:ascii="Book Antiqua" w:eastAsiaTheme="minorHAnsi" w:hAnsi="Book Antiqua" w:cs="Arial"/>
          <w:sz w:val="24"/>
          <w:szCs w:val="24"/>
          <w:lang w:eastAsia="en-US"/>
        </w:rPr>
      </w:pPr>
      <w:r>
        <w:rPr>
          <w:rFonts w:ascii="Book Antiqua" w:eastAsiaTheme="minorHAnsi" w:hAnsi="Book Antiqua" w:cs="Arial"/>
          <w:sz w:val="24"/>
          <w:szCs w:val="24"/>
          <w:lang w:eastAsia="en-US"/>
        </w:rPr>
        <w:t xml:space="preserve">- </w:t>
      </w:r>
      <w:r w:rsidRPr="00E65BDA">
        <w:rPr>
          <w:rFonts w:ascii="Book Antiqua" w:eastAsiaTheme="minorHAnsi" w:hAnsi="Book Antiqua" w:cs="Arial"/>
          <w:sz w:val="24"/>
          <w:szCs w:val="24"/>
          <w:lang w:eastAsia="en-US"/>
        </w:rPr>
        <w:t xml:space="preserve">Companhia </w:t>
      </w:r>
      <w:proofErr w:type="spellStart"/>
      <w:r w:rsidRPr="00E65BDA">
        <w:rPr>
          <w:rFonts w:ascii="Book Antiqua" w:eastAsiaTheme="minorHAnsi" w:hAnsi="Book Antiqua" w:cs="Arial"/>
          <w:sz w:val="24"/>
          <w:szCs w:val="24"/>
          <w:lang w:eastAsia="en-US"/>
        </w:rPr>
        <w:t>Tróleibus</w:t>
      </w:r>
      <w:proofErr w:type="spellEnd"/>
      <w:r w:rsidRPr="00E65BDA">
        <w:rPr>
          <w:rFonts w:ascii="Book Antiqua" w:eastAsiaTheme="minorHAnsi" w:hAnsi="Book Antiqua" w:cs="Arial"/>
          <w:sz w:val="24"/>
          <w:szCs w:val="24"/>
          <w:lang w:eastAsia="en-US"/>
        </w:rPr>
        <w:t xml:space="preserve"> Araraquara</w:t>
      </w:r>
      <w:r>
        <w:rPr>
          <w:rFonts w:ascii="Book Antiqua" w:eastAsiaTheme="minorHAnsi" w:hAnsi="Book Antiqua" w:cs="Arial"/>
          <w:sz w:val="24"/>
          <w:szCs w:val="24"/>
          <w:lang w:eastAsia="en-US"/>
        </w:rPr>
        <w:t xml:space="preserve"> (CTA);</w:t>
      </w:r>
    </w:p>
    <w:p w:rsidR="00E65BDA" w:rsidRDefault="00E65BDA" w:rsidP="00E65BDA">
      <w:pPr>
        <w:autoSpaceDE/>
        <w:autoSpaceDN/>
        <w:spacing w:line="360" w:lineRule="auto"/>
        <w:ind w:firstLine="851"/>
        <w:jc w:val="both"/>
        <w:rPr>
          <w:rFonts w:ascii="Book Antiqua" w:eastAsiaTheme="minorHAnsi" w:hAnsi="Book Antiqua" w:cs="Arial"/>
          <w:sz w:val="24"/>
          <w:szCs w:val="24"/>
          <w:lang w:eastAsia="en-US"/>
        </w:rPr>
      </w:pPr>
      <w:r>
        <w:rPr>
          <w:rFonts w:ascii="Book Antiqua" w:eastAsiaTheme="minorHAnsi" w:hAnsi="Book Antiqua" w:cs="Arial"/>
          <w:sz w:val="24"/>
          <w:szCs w:val="24"/>
          <w:lang w:eastAsia="en-US"/>
        </w:rPr>
        <w:t xml:space="preserve">- </w:t>
      </w:r>
      <w:r w:rsidRPr="009049E0">
        <w:rPr>
          <w:rFonts w:ascii="Book Antiqua" w:eastAsiaTheme="minorHAnsi" w:hAnsi="Book Antiqua" w:cs="Arial"/>
          <w:sz w:val="24"/>
          <w:szCs w:val="24"/>
          <w:lang w:eastAsia="en-US"/>
        </w:rPr>
        <w:t>Controladoria do Transporte de Araraquara</w:t>
      </w:r>
      <w:r>
        <w:rPr>
          <w:rFonts w:ascii="Book Antiqua" w:eastAsiaTheme="minorHAnsi" w:hAnsi="Book Antiqua" w:cs="Arial"/>
          <w:sz w:val="24"/>
          <w:szCs w:val="24"/>
          <w:lang w:eastAsia="en-US"/>
        </w:rPr>
        <w:t>; e</w:t>
      </w:r>
    </w:p>
    <w:p w:rsidR="00E65BDA" w:rsidRDefault="00E65BDA" w:rsidP="00E65BDA">
      <w:pPr>
        <w:autoSpaceDE/>
        <w:autoSpaceDN/>
        <w:spacing w:line="360" w:lineRule="auto"/>
        <w:ind w:firstLine="851"/>
        <w:jc w:val="both"/>
        <w:rPr>
          <w:rFonts w:ascii="Book Antiqua" w:eastAsiaTheme="minorHAnsi" w:hAnsi="Book Antiqua" w:cs="Arial"/>
          <w:sz w:val="24"/>
          <w:szCs w:val="24"/>
          <w:lang w:eastAsia="en-US"/>
        </w:rPr>
      </w:pPr>
      <w:r>
        <w:rPr>
          <w:rFonts w:ascii="Book Antiqua" w:eastAsiaTheme="minorHAnsi" w:hAnsi="Book Antiqua" w:cs="Arial"/>
          <w:sz w:val="24"/>
          <w:szCs w:val="24"/>
          <w:lang w:eastAsia="en-US"/>
        </w:rPr>
        <w:t xml:space="preserve">- </w:t>
      </w:r>
      <w:r w:rsidRPr="00EE0B9F">
        <w:rPr>
          <w:rFonts w:ascii="Book Antiqua" w:eastAsiaTheme="minorHAnsi" w:hAnsi="Book Antiqua" w:cs="Arial"/>
          <w:sz w:val="24"/>
          <w:szCs w:val="24"/>
          <w:lang w:eastAsia="en-US"/>
        </w:rPr>
        <w:t>Secretaria Municipal de Cooperação dos Assuntos de Segurança Pública</w:t>
      </w:r>
      <w:r>
        <w:rPr>
          <w:rFonts w:ascii="Book Antiqua" w:eastAsiaTheme="minorHAnsi" w:hAnsi="Book Antiqua" w:cs="Arial"/>
          <w:sz w:val="24"/>
          <w:szCs w:val="24"/>
          <w:lang w:eastAsia="en-US"/>
        </w:rPr>
        <w:t>.</w:t>
      </w:r>
    </w:p>
    <w:p w:rsidR="00E65BDA" w:rsidRDefault="00E65BDA" w:rsidP="00E65BDA">
      <w:pPr>
        <w:autoSpaceDE/>
        <w:autoSpaceDN/>
        <w:spacing w:line="360" w:lineRule="auto"/>
        <w:ind w:firstLine="851"/>
        <w:jc w:val="both"/>
        <w:rPr>
          <w:rFonts w:ascii="Book Antiqua" w:eastAsiaTheme="minorHAnsi" w:hAnsi="Book Antiqua" w:cs="Arial"/>
          <w:sz w:val="24"/>
          <w:szCs w:val="24"/>
          <w:lang w:eastAsia="en-US"/>
        </w:rPr>
      </w:pPr>
    </w:p>
    <w:p w:rsidR="007500F6" w:rsidRDefault="007500F6" w:rsidP="007500F6">
      <w:pPr>
        <w:autoSpaceDE/>
        <w:autoSpaceDN/>
        <w:spacing w:line="360" w:lineRule="auto"/>
        <w:ind w:firstLine="851"/>
        <w:jc w:val="both"/>
        <w:rPr>
          <w:rFonts w:ascii="Book Antiqua" w:eastAsiaTheme="minorHAnsi" w:hAnsi="Book Antiqua" w:cs="Arial"/>
          <w:sz w:val="24"/>
          <w:szCs w:val="24"/>
          <w:lang w:eastAsia="en-US"/>
        </w:rPr>
      </w:pPr>
      <w:r>
        <w:rPr>
          <w:rFonts w:ascii="Book Antiqua" w:eastAsiaTheme="minorHAnsi" w:hAnsi="Book Antiqua" w:cs="Arial"/>
          <w:b/>
          <w:sz w:val="24"/>
          <w:szCs w:val="24"/>
          <w:lang w:eastAsia="en-US"/>
        </w:rPr>
        <w:t>Quarta</w:t>
      </w:r>
      <w:r>
        <w:rPr>
          <w:rFonts w:ascii="Book Antiqua" w:eastAsiaTheme="minorHAnsi" w:hAnsi="Book Antiqua" w:cs="Arial"/>
          <w:b/>
          <w:sz w:val="24"/>
          <w:szCs w:val="24"/>
          <w:lang w:eastAsia="en-US"/>
        </w:rPr>
        <w:t xml:space="preserve">-feira, </w:t>
      </w:r>
      <w:r>
        <w:rPr>
          <w:rFonts w:ascii="Book Antiqua" w:eastAsiaTheme="minorHAnsi" w:hAnsi="Book Antiqua" w:cs="Arial"/>
          <w:b/>
          <w:sz w:val="24"/>
          <w:szCs w:val="24"/>
          <w:lang w:eastAsia="en-US"/>
        </w:rPr>
        <w:t>25</w:t>
      </w:r>
      <w:r>
        <w:rPr>
          <w:rFonts w:ascii="Book Antiqua" w:eastAsiaTheme="minorHAnsi" w:hAnsi="Book Antiqua" w:cs="Arial"/>
          <w:b/>
          <w:sz w:val="24"/>
          <w:szCs w:val="24"/>
          <w:lang w:eastAsia="en-US"/>
        </w:rPr>
        <w:t xml:space="preserve"> de outubro de 2017, com início às 14 horas:</w:t>
      </w:r>
    </w:p>
    <w:p w:rsidR="00E65BDA" w:rsidRDefault="00E65BDA" w:rsidP="00E65BDA">
      <w:pPr>
        <w:autoSpaceDE/>
        <w:autoSpaceDN/>
        <w:spacing w:line="360" w:lineRule="auto"/>
        <w:ind w:firstLine="851"/>
        <w:jc w:val="both"/>
        <w:rPr>
          <w:rFonts w:ascii="Book Antiqua" w:eastAsiaTheme="minorHAnsi" w:hAnsi="Book Antiqua" w:cs="Arial"/>
          <w:sz w:val="24"/>
          <w:szCs w:val="24"/>
          <w:lang w:eastAsia="en-US"/>
        </w:rPr>
      </w:pPr>
      <w:r>
        <w:rPr>
          <w:rFonts w:ascii="Book Antiqua" w:eastAsiaTheme="minorHAnsi" w:hAnsi="Book Antiqua" w:cs="Arial"/>
          <w:sz w:val="24"/>
          <w:szCs w:val="24"/>
          <w:lang w:eastAsia="en-US"/>
        </w:rPr>
        <w:t xml:space="preserve">- </w:t>
      </w:r>
      <w:r w:rsidRPr="00EE0B9F">
        <w:rPr>
          <w:rFonts w:ascii="Book Antiqua" w:eastAsiaTheme="minorHAnsi" w:hAnsi="Book Antiqua" w:cs="Arial"/>
          <w:sz w:val="24"/>
          <w:szCs w:val="24"/>
          <w:lang w:eastAsia="en-US"/>
        </w:rPr>
        <w:t>Secretaria Municipal de Educação</w:t>
      </w:r>
      <w:r>
        <w:rPr>
          <w:rFonts w:ascii="Book Antiqua" w:eastAsiaTheme="minorHAnsi" w:hAnsi="Book Antiqua" w:cs="Arial"/>
          <w:sz w:val="24"/>
          <w:szCs w:val="24"/>
          <w:lang w:eastAsia="en-US"/>
        </w:rPr>
        <w:t>;</w:t>
      </w:r>
    </w:p>
    <w:p w:rsidR="00E65BDA" w:rsidRDefault="00E65BDA" w:rsidP="00E65BDA">
      <w:pPr>
        <w:autoSpaceDE/>
        <w:autoSpaceDN/>
        <w:spacing w:line="360" w:lineRule="auto"/>
        <w:ind w:firstLine="851"/>
        <w:jc w:val="both"/>
        <w:rPr>
          <w:rFonts w:ascii="Book Antiqua" w:eastAsiaTheme="minorHAnsi" w:hAnsi="Book Antiqua" w:cs="Arial"/>
          <w:sz w:val="24"/>
          <w:szCs w:val="24"/>
          <w:lang w:eastAsia="en-US"/>
        </w:rPr>
      </w:pPr>
      <w:r>
        <w:rPr>
          <w:rFonts w:ascii="Book Antiqua" w:eastAsiaTheme="minorHAnsi" w:hAnsi="Book Antiqua" w:cs="Arial"/>
          <w:sz w:val="24"/>
          <w:szCs w:val="24"/>
          <w:lang w:eastAsia="en-US"/>
        </w:rPr>
        <w:t xml:space="preserve">- </w:t>
      </w:r>
      <w:r w:rsidRPr="00EE0B9F">
        <w:rPr>
          <w:rFonts w:ascii="Book Antiqua" w:eastAsiaTheme="minorHAnsi" w:hAnsi="Book Antiqua" w:cs="Arial"/>
          <w:sz w:val="24"/>
          <w:szCs w:val="24"/>
          <w:lang w:eastAsia="en-US"/>
        </w:rPr>
        <w:t>Secretaria Municipal de Assistência e Desenvolvimento Social</w:t>
      </w:r>
      <w:r>
        <w:rPr>
          <w:rFonts w:ascii="Book Antiqua" w:eastAsiaTheme="minorHAnsi" w:hAnsi="Book Antiqua" w:cs="Arial"/>
          <w:sz w:val="24"/>
          <w:szCs w:val="24"/>
          <w:lang w:eastAsia="en-US"/>
        </w:rPr>
        <w:t>;</w:t>
      </w:r>
    </w:p>
    <w:p w:rsidR="00E65BDA" w:rsidRPr="00E65BDA" w:rsidRDefault="00E65BDA" w:rsidP="00E65BDA">
      <w:pPr>
        <w:autoSpaceDE/>
        <w:autoSpaceDN/>
        <w:spacing w:line="360" w:lineRule="auto"/>
        <w:ind w:firstLine="851"/>
        <w:jc w:val="both"/>
        <w:rPr>
          <w:rFonts w:ascii="Book Antiqua" w:eastAsiaTheme="minorHAnsi" w:hAnsi="Book Antiqua" w:cs="Arial"/>
          <w:sz w:val="24"/>
          <w:szCs w:val="24"/>
          <w:lang w:eastAsia="en-US"/>
        </w:rPr>
      </w:pPr>
      <w:r>
        <w:rPr>
          <w:rFonts w:ascii="Book Antiqua" w:eastAsiaTheme="minorHAnsi" w:hAnsi="Book Antiqua" w:cs="Arial"/>
          <w:sz w:val="24"/>
          <w:szCs w:val="24"/>
          <w:lang w:eastAsia="en-US"/>
        </w:rPr>
        <w:t xml:space="preserve">- </w:t>
      </w:r>
      <w:r w:rsidRPr="00E65BDA">
        <w:rPr>
          <w:rFonts w:ascii="Book Antiqua" w:eastAsiaTheme="minorHAnsi" w:hAnsi="Book Antiqua" w:cs="Arial"/>
          <w:sz w:val="24"/>
          <w:szCs w:val="24"/>
          <w:lang w:eastAsia="en-US"/>
        </w:rPr>
        <w:t>C</w:t>
      </w:r>
      <w:r>
        <w:rPr>
          <w:rFonts w:ascii="Book Antiqua" w:eastAsiaTheme="minorHAnsi" w:hAnsi="Book Antiqua" w:cs="Arial"/>
          <w:sz w:val="24"/>
          <w:szCs w:val="24"/>
          <w:lang w:eastAsia="en-US"/>
        </w:rPr>
        <w:t>ontroladoria Geral do Município;</w:t>
      </w:r>
    </w:p>
    <w:p w:rsidR="00E65BDA" w:rsidRPr="00E65BDA" w:rsidRDefault="00E65BDA" w:rsidP="00E65BDA">
      <w:pPr>
        <w:autoSpaceDE/>
        <w:autoSpaceDN/>
        <w:spacing w:line="360" w:lineRule="auto"/>
        <w:ind w:firstLine="851"/>
        <w:jc w:val="both"/>
        <w:rPr>
          <w:rFonts w:ascii="Book Antiqua" w:eastAsiaTheme="minorHAnsi" w:hAnsi="Book Antiqua" w:cs="Arial"/>
          <w:sz w:val="24"/>
          <w:szCs w:val="24"/>
          <w:lang w:eastAsia="en-US"/>
        </w:rPr>
      </w:pPr>
      <w:r>
        <w:rPr>
          <w:rFonts w:ascii="Book Antiqua" w:eastAsiaTheme="minorHAnsi" w:hAnsi="Book Antiqua" w:cs="Arial"/>
          <w:sz w:val="24"/>
          <w:szCs w:val="24"/>
          <w:lang w:eastAsia="en-US"/>
        </w:rPr>
        <w:t xml:space="preserve">- </w:t>
      </w:r>
      <w:r w:rsidRPr="00E65BDA">
        <w:rPr>
          <w:rFonts w:ascii="Book Antiqua" w:eastAsiaTheme="minorHAnsi" w:hAnsi="Book Antiqua" w:cs="Arial"/>
          <w:sz w:val="24"/>
          <w:szCs w:val="24"/>
          <w:lang w:eastAsia="en-US"/>
        </w:rPr>
        <w:t>Ouvidoria Geral do Município</w:t>
      </w:r>
      <w:r>
        <w:rPr>
          <w:rFonts w:ascii="Book Antiqua" w:eastAsiaTheme="minorHAnsi" w:hAnsi="Book Antiqua" w:cs="Arial"/>
          <w:sz w:val="24"/>
          <w:szCs w:val="24"/>
          <w:lang w:eastAsia="en-US"/>
        </w:rPr>
        <w:t>; e</w:t>
      </w:r>
    </w:p>
    <w:p w:rsidR="00E65BDA" w:rsidRDefault="00E65BDA" w:rsidP="00E65BDA">
      <w:pPr>
        <w:autoSpaceDE/>
        <w:autoSpaceDN/>
        <w:spacing w:line="360" w:lineRule="auto"/>
        <w:ind w:firstLine="851"/>
        <w:jc w:val="both"/>
        <w:rPr>
          <w:rFonts w:ascii="Book Antiqua" w:eastAsiaTheme="minorHAnsi" w:hAnsi="Book Antiqua" w:cs="Arial"/>
          <w:sz w:val="24"/>
          <w:szCs w:val="24"/>
          <w:lang w:eastAsia="en-US"/>
        </w:rPr>
      </w:pPr>
      <w:r>
        <w:rPr>
          <w:rFonts w:ascii="Book Antiqua" w:eastAsiaTheme="minorHAnsi" w:hAnsi="Book Antiqua" w:cs="Arial"/>
          <w:sz w:val="24"/>
          <w:szCs w:val="24"/>
          <w:lang w:eastAsia="en-US"/>
        </w:rPr>
        <w:t xml:space="preserve">- </w:t>
      </w:r>
      <w:proofErr w:type="gramStart"/>
      <w:r>
        <w:rPr>
          <w:rFonts w:ascii="Book Antiqua" w:eastAsiaTheme="minorHAnsi" w:hAnsi="Book Antiqua" w:cs="Arial"/>
          <w:sz w:val="24"/>
          <w:szCs w:val="24"/>
          <w:lang w:eastAsia="en-US"/>
        </w:rPr>
        <w:t>r</w:t>
      </w:r>
      <w:r w:rsidRPr="00E65BDA">
        <w:rPr>
          <w:rFonts w:ascii="Book Antiqua" w:eastAsiaTheme="minorHAnsi" w:hAnsi="Book Antiqua" w:cs="Arial"/>
          <w:sz w:val="24"/>
          <w:szCs w:val="24"/>
          <w:lang w:eastAsia="en-US"/>
        </w:rPr>
        <w:t>epresentantes</w:t>
      </w:r>
      <w:proofErr w:type="gramEnd"/>
      <w:r w:rsidRPr="00E65BDA">
        <w:rPr>
          <w:rFonts w:ascii="Book Antiqua" w:eastAsiaTheme="minorHAnsi" w:hAnsi="Book Antiqua" w:cs="Arial"/>
          <w:sz w:val="24"/>
          <w:szCs w:val="24"/>
          <w:lang w:eastAsia="en-US"/>
        </w:rPr>
        <w:t xml:space="preserve"> </w:t>
      </w:r>
      <w:r>
        <w:rPr>
          <w:rFonts w:ascii="Book Antiqua" w:eastAsiaTheme="minorHAnsi" w:hAnsi="Book Antiqua" w:cs="Arial"/>
          <w:sz w:val="24"/>
          <w:szCs w:val="24"/>
          <w:lang w:eastAsia="en-US"/>
        </w:rPr>
        <w:t>da Câmara Municipal de Araraquara.</w:t>
      </w:r>
    </w:p>
    <w:p w:rsidR="00E65BDA" w:rsidRDefault="00E65BDA" w:rsidP="00E65BDA">
      <w:pPr>
        <w:autoSpaceDE/>
        <w:autoSpaceDN/>
        <w:spacing w:line="360" w:lineRule="auto"/>
        <w:ind w:firstLine="851"/>
        <w:jc w:val="both"/>
        <w:rPr>
          <w:rFonts w:ascii="Book Antiqua" w:eastAsiaTheme="minorHAnsi" w:hAnsi="Book Antiqua" w:cs="Arial"/>
          <w:sz w:val="24"/>
          <w:szCs w:val="24"/>
          <w:lang w:eastAsia="en-US"/>
        </w:rPr>
      </w:pPr>
    </w:p>
    <w:p w:rsidR="007500F6" w:rsidRDefault="007500F6" w:rsidP="007500F6">
      <w:pPr>
        <w:autoSpaceDE/>
        <w:autoSpaceDN/>
        <w:spacing w:line="360" w:lineRule="auto"/>
        <w:ind w:firstLine="851"/>
        <w:jc w:val="both"/>
        <w:rPr>
          <w:rFonts w:ascii="Book Antiqua" w:eastAsiaTheme="minorHAnsi" w:hAnsi="Book Antiqua" w:cs="Arial"/>
          <w:sz w:val="24"/>
          <w:szCs w:val="24"/>
          <w:lang w:eastAsia="en-US"/>
        </w:rPr>
      </w:pPr>
      <w:r>
        <w:rPr>
          <w:rFonts w:ascii="Book Antiqua" w:eastAsiaTheme="minorHAnsi" w:hAnsi="Book Antiqua" w:cs="Arial"/>
          <w:b/>
          <w:sz w:val="24"/>
          <w:szCs w:val="24"/>
          <w:lang w:eastAsia="en-US"/>
        </w:rPr>
        <w:t>Quinta</w:t>
      </w:r>
      <w:r>
        <w:rPr>
          <w:rFonts w:ascii="Book Antiqua" w:eastAsiaTheme="minorHAnsi" w:hAnsi="Book Antiqua" w:cs="Arial"/>
          <w:b/>
          <w:sz w:val="24"/>
          <w:szCs w:val="24"/>
          <w:lang w:eastAsia="en-US"/>
        </w:rPr>
        <w:t xml:space="preserve">-feira, </w:t>
      </w:r>
      <w:r>
        <w:rPr>
          <w:rFonts w:ascii="Book Antiqua" w:eastAsiaTheme="minorHAnsi" w:hAnsi="Book Antiqua" w:cs="Arial"/>
          <w:b/>
          <w:sz w:val="24"/>
          <w:szCs w:val="24"/>
          <w:lang w:eastAsia="en-US"/>
        </w:rPr>
        <w:t>26</w:t>
      </w:r>
      <w:r>
        <w:rPr>
          <w:rFonts w:ascii="Book Antiqua" w:eastAsiaTheme="minorHAnsi" w:hAnsi="Book Antiqua" w:cs="Arial"/>
          <w:b/>
          <w:sz w:val="24"/>
          <w:szCs w:val="24"/>
          <w:lang w:eastAsia="en-US"/>
        </w:rPr>
        <w:t xml:space="preserve"> de outubro de 2017, com início às 14 horas:</w:t>
      </w:r>
    </w:p>
    <w:p w:rsidR="00E65BDA" w:rsidRDefault="00E65BDA" w:rsidP="00E65BDA">
      <w:pPr>
        <w:autoSpaceDE/>
        <w:autoSpaceDN/>
        <w:spacing w:line="360" w:lineRule="auto"/>
        <w:ind w:firstLine="851"/>
        <w:jc w:val="both"/>
        <w:rPr>
          <w:rFonts w:ascii="Book Antiqua" w:eastAsiaTheme="minorHAnsi" w:hAnsi="Book Antiqua" w:cs="Arial"/>
          <w:sz w:val="24"/>
          <w:szCs w:val="24"/>
          <w:lang w:eastAsia="en-US"/>
        </w:rPr>
      </w:pPr>
      <w:r>
        <w:rPr>
          <w:rFonts w:ascii="Book Antiqua" w:eastAsiaTheme="minorHAnsi" w:hAnsi="Book Antiqua" w:cs="Arial"/>
          <w:sz w:val="24"/>
          <w:szCs w:val="24"/>
          <w:lang w:eastAsia="en-US"/>
        </w:rPr>
        <w:t xml:space="preserve">- </w:t>
      </w:r>
      <w:r w:rsidRPr="00EE0B9F">
        <w:rPr>
          <w:rFonts w:ascii="Book Antiqua" w:eastAsiaTheme="minorHAnsi" w:hAnsi="Book Antiqua" w:cs="Arial"/>
          <w:sz w:val="24"/>
          <w:szCs w:val="24"/>
          <w:lang w:eastAsia="en-US"/>
        </w:rPr>
        <w:t>Secretaria Municipal de Desenvolvimento Urbano</w:t>
      </w:r>
      <w:r>
        <w:rPr>
          <w:rFonts w:ascii="Book Antiqua" w:eastAsiaTheme="minorHAnsi" w:hAnsi="Book Antiqua" w:cs="Arial"/>
          <w:sz w:val="24"/>
          <w:szCs w:val="24"/>
          <w:lang w:eastAsia="en-US"/>
        </w:rPr>
        <w:t>;</w:t>
      </w:r>
    </w:p>
    <w:p w:rsidR="00E65BDA" w:rsidRPr="00E65BDA" w:rsidRDefault="00E65BDA" w:rsidP="00E65BDA">
      <w:pPr>
        <w:autoSpaceDE/>
        <w:autoSpaceDN/>
        <w:spacing w:line="360" w:lineRule="auto"/>
        <w:ind w:firstLine="851"/>
        <w:jc w:val="both"/>
        <w:rPr>
          <w:rFonts w:ascii="Book Antiqua" w:eastAsiaTheme="minorHAnsi" w:hAnsi="Book Antiqua" w:cs="Arial"/>
          <w:sz w:val="24"/>
          <w:szCs w:val="24"/>
          <w:lang w:eastAsia="en-US"/>
        </w:rPr>
      </w:pPr>
      <w:r>
        <w:rPr>
          <w:rFonts w:ascii="Book Antiqua" w:eastAsiaTheme="minorHAnsi" w:hAnsi="Book Antiqua" w:cs="Arial"/>
          <w:sz w:val="24"/>
          <w:szCs w:val="24"/>
          <w:lang w:eastAsia="en-US"/>
        </w:rPr>
        <w:t xml:space="preserve">- </w:t>
      </w:r>
      <w:r w:rsidRPr="00E65BDA">
        <w:rPr>
          <w:rFonts w:ascii="Book Antiqua" w:eastAsiaTheme="minorHAnsi" w:hAnsi="Book Antiqua" w:cs="Arial"/>
          <w:sz w:val="24"/>
          <w:szCs w:val="24"/>
          <w:lang w:eastAsia="en-US"/>
        </w:rPr>
        <w:t>Secretaria Municipal de Obras e Serviços</w:t>
      </w:r>
      <w:r>
        <w:rPr>
          <w:rFonts w:ascii="Book Antiqua" w:eastAsiaTheme="minorHAnsi" w:hAnsi="Book Antiqua" w:cs="Arial"/>
          <w:sz w:val="24"/>
          <w:szCs w:val="24"/>
          <w:lang w:eastAsia="en-US"/>
        </w:rPr>
        <w:t>;</w:t>
      </w:r>
    </w:p>
    <w:p w:rsidR="00E65BDA" w:rsidRPr="00E65BDA" w:rsidRDefault="00E65BDA" w:rsidP="00E65BDA">
      <w:pPr>
        <w:autoSpaceDE/>
        <w:autoSpaceDN/>
        <w:spacing w:line="360" w:lineRule="auto"/>
        <w:ind w:firstLine="851"/>
        <w:jc w:val="both"/>
        <w:rPr>
          <w:rFonts w:ascii="Book Antiqua" w:eastAsiaTheme="minorHAnsi" w:hAnsi="Book Antiqua" w:cs="Arial"/>
          <w:sz w:val="24"/>
          <w:szCs w:val="24"/>
          <w:lang w:eastAsia="en-US"/>
        </w:rPr>
      </w:pPr>
      <w:r>
        <w:rPr>
          <w:rFonts w:ascii="Book Antiqua" w:eastAsiaTheme="minorHAnsi" w:hAnsi="Book Antiqua" w:cs="Arial"/>
          <w:sz w:val="24"/>
          <w:szCs w:val="24"/>
          <w:lang w:eastAsia="en-US"/>
        </w:rPr>
        <w:t xml:space="preserve">- </w:t>
      </w:r>
      <w:r w:rsidRPr="00E65BDA">
        <w:rPr>
          <w:rFonts w:ascii="Book Antiqua" w:eastAsiaTheme="minorHAnsi" w:hAnsi="Book Antiqua" w:cs="Arial"/>
          <w:sz w:val="24"/>
          <w:szCs w:val="24"/>
          <w:lang w:eastAsia="en-US"/>
        </w:rPr>
        <w:t>Secretaria Municipal do Trabalho e do Desenvolvimento Econômico</w:t>
      </w:r>
      <w:r>
        <w:rPr>
          <w:rFonts w:ascii="Book Antiqua" w:eastAsiaTheme="minorHAnsi" w:hAnsi="Book Antiqua" w:cs="Arial"/>
          <w:sz w:val="24"/>
          <w:szCs w:val="24"/>
          <w:lang w:eastAsia="en-US"/>
        </w:rPr>
        <w:t>; e</w:t>
      </w:r>
    </w:p>
    <w:p w:rsidR="00E65BDA" w:rsidRDefault="00E65BDA" w:rsidP="00E65BDA">
      <w:pPr>
        <w:autoSpaceDE/>
        <w:autoSpaceDN/>
        <w:spacing w:line="360" w:lineRule="auto"/>
        <w:ind w:firstLine="851"/>
        <w:jc w:val="both"/>
        <w:rPr>
          <w:rFonts w:ascii="Book Antiqua" w:eastAsiaTheme="minorHAnsi" w:hAnsi="Book Antiqua" w:cs="Arial"/>
          <w:sz w:val="24"/>
          <w:szCs w:val="24"/>
          <w:lang w:eastAsia="en-US"/>
        </w:rPr>
      </w:pPr>
      <w:r>
        <w:rPr>
          <w:rFonts w:ascii="Book Antiqua" w:eastAsiaTheme="minorHAnsi" w:hAnsi="Book Antiqua" w:cs="Arial"/>
          <w:sz w:val="24"/>
          <w:szCs w:val="24"/>
          <w:lang w:eastAsia="en-US"/>
        </w:rPr>
        <w:t xml:space="preserve">- Departamento </w:t>
      </w:r>
      <w:r w:rsidRPr="00E65BDA">
        <w:rPr>
          <w:rFonts w:ascii="Book Antiqua" w:eastAsiaTheme="minorHAnsi" w:hAnsi="Book Antiqua" w:cs="Arial"/>
          <w:sz w:val="24"/>
          <w:szCs w:val="24"/>
          <w:lang w:eastAsia="en-US"/>
        </w:rPr>
        <w:t>A</w:t>
      </w:r>
      <w:r>
        <w:rPr>
          <w:rFonts w:ascii="Book Antiqua" w:eastAsiaTheme="minorHAnsi" w:hAnsi="Book Antiqua" w:cs="Arial"/>
          <w:sz w:val="24"/>
          <w:szCs w:val="24"/>
          <w:lang w:eastAsia="en-US"/>
        </w:rPr>
        <w:t>utônomo de Água e Esgotos (</w:t>
      </w:r>
      <w:proofErr w:type="spellStart"/>
      <w:r>
        <w:rPr>
          <w:rFonts w:ascii="Book Antiqua" w:eastAsiaTheme="minorHAnsi" w:hAnsi="Book Antiqua" w:cs="Arial"/>
          <w:sz w:val="24"/>
          <w:szCs w:val="24"/>
          <w:lang w:eastAsia="en-US"/>
        </w:rPr>
        <w:t>Daae</w:t>
      </w:r>
      <w:proofErr w:type="spellEnd"/>
      <w:r>
        <w:rPr>
          <w:rFonts w:ascii="Book Antiqua" w:eastAsiaTheme="minorHAnsi" w:hAnsi="Book Antiqua" w:cs="Arial"/>
          <w:sz w:val="24"/>
          <w:szCs w:val="24"/>
          <w:lang w:eastAsia="en-US"/>
        </w:rPr>
        <w:t>).</w:t>
      </w:r>
    </w:p>
    <w:p w:rsidR="009049E0" w:rsidRPr="009049E0" w:rsidRDefault="009049E0" w:rsidP="009049E0">
      <w:pPr>
        <w:autoSpaceDE/>
        <w:autoSpaceDN/>
        <w:spacing w:line="360" w:lineRule="auto"/>
        <w:ind w:firstLine="1418"/>
        <w:jc w:val="both"/>
        <w:rPr>
          <w:rFonts w:ascii="Book Antiqua" w:eastAsiaTheme="minorHAnsi" w:hAnsi="Book Antiqua" w:cs="Arial"/>
          <w:sz w:val="24"/>
          <w:szCs w:val="24"/>
          <w:lang w:eastAsia="en-US"/>
        </w:rPr>
      </w:pPr>
    </w:p>
    <w:p w:rsidR="009049E0" w:rsidRPr="009049E0" w:rsidRDefault="009049E0" w:rsidP="009049E0">
      <w:pPr>
        <w:pStyle w:val="Recuodecorpodetexto3"/>
        <w:spacing w:after="0" w:line="360" w:lineRule="auto"/>
        <w:jc w:val="center"/>
        <w:rPr>
          <w:rFonts w:ascii="Book Antiqua" w:eastAsia="Calibri" w:hAnsi="Book Antiqua" w:cs="Arial"/>
          <w:sz w:val="24"/>
          <w:szCs w:val="24"/>
        </w:rPr>
      </w:pPr>
      <w:r w:rsidRPr="009049E0">
        <w:rPr>
          <w:rFonts w:ascii="Book Antiqua" w:eastAsia="Calibri" w:hAnsi="Book Antiqua" w:cs="Arial"/>
          <w:sz w:val="24"/>
          <w:szCs w:val="24"/>
        </w:rPr>
        <w:t xml:space="preserve">Sala de sessões “Plínio de Carvalho”, </w:t>
      </w:r>
      <w:r w:rsidR="00306FC5">
        <w:rPr>
          <w:rFonts w:ascii="Book Antiqua" w:eastAsia="Calibri" w:hAnsi="Book Antiqua" w:cs="Arial"/>
          <w:sz w:val="24"/>
          <w:szCs w:val="24"/>
        </w:rPr>
        <w:t xml:space="preserve">10 de outubro </w:t>
      </w:r>
      <w:r w:rsidRPr="009049E0">
        <w:rPr>
          <w:rFonts w:ascii="Book Antiqua" w:eastAsia="Calibri" w:hAnsi="Book Antiqua" w:cs="Arial"/>
          <w:sz w:val="24"/>
          <w:szCs w:val="24"/>
        </w:rPr>
        <w:t>de 2017.</w:t>
      </w:r>
    </w:p>
    <w:p w:rsidR="009049E0" w:rsidRPr="009049E0" w:rsidRDefault="009049E0" w:rsidP="009049E0">
      <w:pPr>
        <w:spacing w:before="100" w:beforeAutospacing="1" w:after="100" w:afterAutospacing="1" w:line="276" w:lineRule="auto"/>
        <w:ind w:left="567"/>
        <w:jc w:val="both"/>
        <w:rPr>
          <w:rFonts w:ascii="Book Antiqua" w:hAnsi="Book Antiqua"/>
          <w:sz w:val="24"/>
          <w:szCs w:val="24"/>
        </w:rPr>
      </w:pPr>
    </w:p>
    <w:p w:rsidR="008A3829" w:rsidRPr="009049E0" w:rsidRDefault="008A3829" w:rsidP="008A3829">
      <w:pPr>
        <w:ind w:left="34"/>
        <w:jc w:val="center"/>
        <w:rPr>
          <w:rFonts w:ascii="Book Antiqua" w:hAnsi="Book Antiqua" w:cs="Arial"/>
          <w:bCs/>
          <w:sz w:val="24"/>
          <w:szCs w:val="24"/>
        </w:rPr>
      </w:pPr>
      <w:r w:rsidRPr="009049E0">
        <w:rPr>
          <w:rFonts w:ascii="Book Antiqua" w:hAnsi="Book Antiqua" w:cs="Arial"/>
          <w:bCs/>
          <w:sz w:val="24"/>
          <w:szCs w:val="24"/>
        </w:rPr>
        <w:t>______________________________</w:t>
      </w:r>
    </w:p>
    <w:p w:rsidR="008A3829" w:rsidRPr="009049E0" w:rsidRDefault="008A3829" w:rsidP="008A3829">
      <w:pPr>
        <w:ind w:left="34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9049E0">
        <w:rPr>
          <w:rFonts w:ascii="Book Antiqua" w:hAnsi="Book Antiqua" w:cs="Arial"/>
          <w:b/>
          <w:bCs/>
          <w:sz w:val="24"/>
          <w:szCs w:val="24"/>
        </w:rPr>
        <w:t>José Carlos Porsani</w:t>
      </w:r>
    </w:p>
    <w:p w:rsidR="008A3829" w:rsidRPr="009049E0" w:rsidRDefault="008A3829" w:rsidP="008A3829">
      <w:pPr>
        <w:ind w:left="34"/>
        <w:jc w:val="center"/>
        <w:rPr>
          <w:rFonts w:ascii="Book Antiqua" w:hAnsi="Book Antiqua" w:cs="Arial"/>
          <w:bCs/>
          <w:sz w:val="24"/>
          <w:szCs w:val="24"/>
        </w:rPr>
      </w:pPr>
      <w:r w:rsidRPr="009049E0">
        <w:rPr>
          <w:rFonts w:ascii="Book Antiqua" w:hAnsi="Book Antiqua" w:cs="Arial"/>
          <w:b/>
          <w:bCs/>
          <w:sz w:val="24"/>
          <w:szCs w:val="24"/>
        </w:rPr>
        <w:t>Presidente da CJLR</w:t>
      </w:r>
    </w:p>
    <w:p w:rsidR="008A3829" w:rsidRPr="009049E0" w:rsidRDefault="008A3829" w:rsidP="008A3829">
      <w:pPr>
        <w:ind w:left="34"/>
        <w:jc w:val="center"/>
        <w:rPr>
          <w:rFonts w:ascii="Book Antiqua" w:hAnsi="Book Antiqua" w:cs="Arial"/>
          <w:bCs/>
          <w:sz w:val="24"/>
          <w:szCs w:val="24"/>
        </w:rPr>
      </w:pPr>
    </w:p>
    <w:p w:rsidR="008A3829" w:rsidRPr="009049E0" w:rsidRDefault="008A3829" w:rsidP="008A3829">
      <w:pPr>
        <w:ind w:left="34"/>
        <w:jc w:val="center"/>
        <w:rPr>
          <w:rFonts w:ascii="Book Antiqua" w:hAnsi="Book Antiqua" w:cs="Arial"/>
          <w:bCs/>
          <w:sz w:val="24"/>
          <w:szCs w:val="24"/>
        </w:rPr>
      </w:pPr>
    </w:p>
    <w:p w:rsidR="008A3829" w:rsidRPr="009049E0" w:rsidRDefault="008A3829" w:rsidP="008A3829">
      <w:pPr>
        <w:ind w:left="34"/>
        <w:jc w:val="center"/>
        <w:rPr>
          <w:rFonts w:ascii="Book Antiqua" w:hAnsi="Book Antiqua" w:cs="Arial"/>
          <w:bCs/>
          <w:sz w:val="24"/>
          <w:szCs w:val="24"/>
        </w:rPr>
      </w:pPr>
    </w:p>
    <w:p w:rsidR="008A3829" w:rsidRPr="009049E0" w:rsidRDefault="008A3829" w:rsidP="008A3829">
      <w:pPr>
        <w:ind w:left="34"/>
        <w:jc w:val="center"/>
        <w:rPr>
          <w:rFonts w:ascii="Book Antiqua" w:hAnsi="Book Antiqua" w:cs="Arial"/>
          <w:bCs/>
          <w:sz w:val="24"/>
          <w:szCs w:val="24"/>
        </w:rPr>
      </w:pPr>
      <w:r w:rsidRPr="009049E0">
        <w:rPr>
          <w:rFonts w:ascii="Book Antiqua" w:hAnsi="Book Antiqua" w:cs="Arial"/>
          <w:bCs/>
          <w:sz w:val="24"/>
          <w:szCs w:val="24"/>
        </w:rPr>
        <w:t>______________________________              ______________________________</w:t>
      </w:r>
    </w:p>
    <w:p w:rsidR="008A3829" w:rsidRPr="009049E0" w:rsidRDefault="009049E0" w:rsidP="009049E0">
      <w:pPr>
        <w:ind w:left="34"/>
        <w:rPr>
          <w:rFonts w:ascii="Book Antiqua" w:hAnsi="Book Antiqua" w:cs="Arial"/>
          <w:b/>
          <w:bCs/>
          <w:sz w:val="24"/>
          <w:szCs w:val="24"/>
        </w:rPr>
      </w:pPr>
      <w:r>
        <w:rPr>
          <w:rFonts w:ascii="Book Antiqua" w:hAnsi="Book Antiqua" w:cs="Arial"/>
          <w:b/>
          <w:bCs/>
          <w:sz w:val="24"/>
          <w:szCs w:val="24"/>
        </w:rPr>
        <w:t xml:space="preserve">                     </w:t>
      </w:r>
      <w:r w:rsidR="008A3829" w:rsidRPr="009049E0">
        <w:rPr>
          <w:rFonts w:ascii="Book Antiqua" w:hAnsi="Book Antiqua" w:cs="Arial"/>
          <w:b/>
          <w:bCs/>
          <w:sz w:val="24"/>
          <w:szCs w:val="24"/>
        </w:rPr>
        <w:t>Cabo Magal Verri</w:t>
      </w:r>
      <w:r w:rsidR="008A3829" w:rsidRPr="009049E0">
        <w:rPr>
          <w:rFonts w:ascii="Book Antiqua" w:hAnsi="Book Antiqua" w:cs="Arial"/>
          <w:b/>
          <w:bCs/>
          <w:sz w:val="24"/>
          <w:szCs w:val="24"/>
        </w:rPr>
        <w:tab/>
        <w:t xml:space="preserve">                           </w:t>
      </w:r>
      <w:r>
        <w:rPr>
          <w:rFonts w:ascii="Book Antiqua" w:hAnsi="Book Antiqua" w:cs="Arial"/>
          <w:b/>
          <w:bCs/>
          <w:sz w:val="24"/>
          <w:szCs w:val="24"/>
        </w:rPr>
        <w:t xml:space="preserve">               </w:t>
      </w:r>
      <w:r w:rsidR="008A3829" w:rsidRPr="009049E0">
        <w:rPr>
          <w:rFonts w:ascii="Book Antiqua" w:hAnsi="Book Antiqua" w:cs="Arial"/>
          <w:b/>
          <w:bCs/>
          <w:sz w:val="24"/>
          <w:szCs w:val="24"/>
        </w:rPr>
        <w:t xml:space="preserve">Thainara Faria </w:t>
      </w:r>
    </w:p>
    <w:p w:rsidR="008A3829" w:rsidRPr="009049E0" w:rsidRDefault="009049E0" w:rsidP="008A3829">
      <w:pPr>
        <w:rPr>
          <w:rFonts w:ascii="Book Antiqua" w:hAnsi="Book Antiqua" w:cs="Arial"/>
          <w:b/>
          <w:bCs/>
          <w:sz w:val="24"/>
          <w:szCs w:val="24"/>
        </w:rPr>
      </w:pPr>
      <w:r>
        <w:rPr>
          <w:rFonts w:ascii="Book Antiqua" w:hAnsi="Book Antiqua" w:cs="Arial"/>
          <w:b/>
          <w:bCs/>
          <w:sz w:val="24"/>
          <w:szCs w:val="24"/>
        </w:rPr>
        <w:t xml:space="preserve">                      </w:t>
      </w:r>
      <w:r w:rsidR="008A3829" w:rsidRPr="009049E0">
        <w:rPr>
          <w:rFonts w:ascii="Book Antiqua" w:hAnsi="Book Antiqua" w:cs="Arial"/>
          <w:b/>
          <w:bCs/>
          <w:sz w:val="24"/>
          <w:szCs w:val="24"/>
        </w:rPr>
        <w:t xml:space="preserve">Membro da CJLR                       </w:t>
      </w:r>
      <w:r>
        <w:rPr>
          <w:rFonts w:ascii="Book Antiqua" w:hAnsi="Book Antiqua" w:cs="Arial"/>
          <w:b/>
          <w:bCs/>
          <w:sz w:val="24"/>
          <w:szCs w:val="24"/>
        </w:rPr>
        <w:t xml:space="preserve">                      </w:t>
      </w:r>
      <w:r w:rsidR="008A3829" w:rsidRPr="009049E0">
        <w:rPr>
          <w:rFonts w:ascii="Book Antiqua" w:hAnsi="Book Antiqua" w:cs="Arial"/>
          <w:b/>
          <w:bCs/>
          <w:sz w:val="24"/>
          <w:szCs w:val="24"/>
        </w:rPr>
        <w:t xml:space="preserve">Membro da CJLR </w:t>
      </w:r>
    </w:p>
    <w:p w:rsidR="008A3829" w:rsidRPr="009049E0" w:rsidRDefault="008A3829" w:rsidP="008A3829">
      <w:pPr>
        <w:ind w:left="34"/>
        <w:jc w:val="center"/>
        <w:rPr>
          <w:rFonts w:ascii="Book Antiqua" w:hAnsi="Book Antiqua" w:cs="Arial"/>
          <w:b/>
          <w:bCs/>
          <w:sz w:val="24"/>
          <w:szCs w:val="24"/>
        </w:rPr>
      </w:pPr>
    </w:p>
    <w:p w:rsidR="008A3829" w:rsidRPr="009049E0" w:rsidRDefault="008A3829" w:rsidP="008A3829">
      <w:pPr>
        <w:ind w:left="34"/>
        <w:jc w:val="center"/>
        <w:rPr>
          <w:rFonts w:ascii="Book Antiqua" w:hAnsi="Book Antiqua" w:cs="Arial"/>
          <w:b/>
          <w:bCs/>
          <w:sz w:val="24"/>
          <w:szCs w:val="24"/>
        </w:rPr>
      </w:pPr>
    </w:p>
    <w:p w:rsidR="008A3829" w:rsidRPr="009049E0" w:rsidRDefault="008A3829" w:rsidP="008A3829">
      <w:pPr>
        <w:ind w:left="34"/>
        <w:jc w:val="center"/>
        <w:rPr>
          <w:rFonts w:ascii="Book Antiqua" w:hAnsi="Book Antiqua" w:cs="Arial"/>
          <w:b/>
          <w:bCs/>
          <w:sz w:val="24"/>
          <w:szCs w:val="24"/>
        </w:rPr>
      </w:pPr>
    </w:p>
    <w:p w:rsidR="008A3829" w:rsidRPr="009049E0" w:rsidRDefault="008A3829" w:rsidP="008A3829">
      <w:pPr>
        <w:ind w:left="34"/>
        <w:jc w:val="center"/>
        <w:rPr>
          <w:rFonts w:ascii="Book Antiqua" w:hAnsi="Book Antiqua" w:cs="Arial"/>
          <w:bCs/>
          <w:sz w:val="24"/>
          <w:szCs w:val="24"/>
        </w:rPr>
      </w:pPr>
      <w:r w:rsidRPr="009049E0">
        <w:rPr>
          <w:rFonts w:ascii="Book Antiqua" w:hAnsi="Book Antiqua" w:cs="Arial"/>
          <w:bCs/>
          <w:sz w:val="24"/>
          <w:szCs w:val="24"/>
        </w:rPr>
        <w:t>______________________________</w:t>
      </w:r>
    </w:p>
    <w:p w:rsidR="008A3829" w:rsidRPr="009049E0" w:rsidRDefault="008A3829" w:rsidP="008A3829">
      <w:pPr>
        <w:ind w:left="34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9049E0">
        <w:rPr>
          <w:rFonts w:ascii="Book Antiqua" w:hAnsi="Book Antiqua" w:cs="Arial"/>
          <w:b/>
          <w:bCs/>
          <w:sz w:val="24"/>
          <w:szCs w:val="24"/>
        </w:rPr>
        <w:t>Elias Chediek</w:t>
      </w:r>
    </w:p>
    <w:p w:rsidR="008A3829" w:rsidRPr="009049E0" w:rsidRDefault="008A3829" w:rsidP="008A3829">
      <w:pPr>
        <w:ind w:left="34"/>
        <w:jc w:val="center"/>
        <w:rPr>
          <w:rFonts w:ascii="Book Antiqua" w:hAnsi="Book Antiqua" w:cs="Arial"/>
          <w:bCs/>
          <w:sz w:val="24"/>
          <w:szCs w:val="24"/>
        </w:rPr>
      </w:pPr>
      <w:r w:rsidRPr="009049E0">
        <w:rPr>
          <w:rFonts w:ascii="Book Antiqua" w:hAnsi="Book Antiqua" w:cs="Arial"/>
          <w:b/>
          <w:bCs/>
          <w:sz w:val="24"/>
          <w:szCs w:val="24"/>
        </w:rPr>
        <w:t>Presidente da CTFO</w:t>
      </w:r>
    </w:p>
    <w:p w:rsidR="008A3829" w:rsidRPr="009049E0" w:rsidRDefault="008A3829" w:rsidP="008A3829">
      <w:pPr>
        <w:ind w:left="34"/>
        <w:jc w:val="center"/>
        <w:rPr>
          <w:rFonts w:ascii="Book Antiqua" w:hAnsi="Book Antiqua" w:cs="Arial"/>
          <w:bCs/>
          <w:sz w:val="24"/>
          <w:szCs w:val="24"/>
        </w:rPr>
      </w:pPr>
    </w:p>
    <w:p w:rsidR="008A3829" w:rsidRPr="009049E0" w:rsidRDefault="008A3829" w:rsidP="008A3829">
      <w:pPr>
        <w:ind w:left="34"/>
        <w:jc w:val="center"/>
        <w:rPr>
          <w:rFonts w:ascii="Book Antiqua" w:hAnsi="Book Antiqua" w:cs="Arial"/>
          <w:bCs/>
          <w:sz w:val="24"/>
          <w:szCs w:val="24"/>
        </w:rPr>
      </w:pPr>
    </w:p>
    <w:p w:rsidR="008A3829" w:rsidRPr="009049E0" w:rsidRDefault="008A3829" w:rsidP="008A3829">
      <w:pPr>
        <w:ind w:left="34"/>
        <w:jc w:val="center"/>
        <w:rPr>
          <w:rFonts w:ascii="Book Antiqua" w:hAnsi="Book Antiqua" w:cs="Arial"/>
          <w:bCs/>
          <w:sz w:val="24"/>
          <w:szCs w:val="24"/>
        </w:rPr>
      </w:pPr>
    </w:p>
    <w:p w:rsidR="008A3829" w:rsidRPr="009049E0" w:rsidRDefault="008A3829" w:rsidP="008A3829">
      <w:pPr>
        <w:ind w:left="34"/>
        <w:jc w:val="center"/>
        <w:rPr>
          <w:rFonts w:ascii="Book Antiqua" w:hAnsi="Book Antiqua" w:cs="Arial"/>
          <w:bCs/>
          <w:sz w:val="24"/>
          <w:szCs w:val="24"/>
        </w:rPr>
      </w:pPr>
      <w:r w:rsidRPr="009049E0">
        <w:rPr>
          <w:rFonts w:ascii="Book Antiqua" w:hAnsi="Book Antiqua" w:cs="Arial"/>
          <w:bCs/>
          <w:sz w:val="24"/>
          <w:szCs w:val="24"/>
        </w:rPr>
        <w:t>______________________________              ______________________________</w:t>
      </w:r>
    </w:p>
    <w:p w:rsidR="008A3829" w:rsidRPr="009049E0" w:rsidRDefault="009049E0" w:rsidP="008A3829">
      <w:pPr>
        <w:ind w:left="34"/>
        <w:jc w:val="both"/>
        <w:rPr>
          <w:rFonts w:ascii="Book Antiqua" w:hAnsi="Book Antiqua" w:cs="Arial"/>
          <w:b/>
          <w:bCs/>
          <w:sz w:val="24"/>
          <w:szCs w:val="24"/>
        </w:rPr>
      </w:pPr>
      <w:r>
        <w:rPr>
          <w:rFonts w:ascii="Book Antiqua" w:hAnsi="Book Antiqua" w:cs="Arial"/>
          <w:b/>
          <w:bCs/>
          <w:sz w:val="24"/>
          <w:szCs w:val="24"/>
        </w:rPr>
        <w:t xml:space="preserve">                         </w:t>
      </w:r>
      <w:r w:rsidR="008A3829" w:rsidRPr="009049E0">
        <w:rPr>
          <w:rFonts w:ascii="Book Antiqua" w:hAnsi="Book Antiqua" w:cs="Arial"/>
          <w:b/>
          <w:bCs/>
          <w:sz w:val="24"/>
          <w:szCs w:val="24"/>
        </w:rPr>
        <w:t>Roger Mendes</w:t>
      </w:r>
      <w:r w:rsidR="008A3829" w:rsidRPr="009049E0">
        <w:rPr>
          <w:rFonts w:ascii="Book Antiqua" w:hAnsi="Book Antiqua" w:cs="Arial"/>
          <w:b/>
          <w:bCs/>
          <w:sz w:val="24"/>
          <w:szCs w:val="24"/>
        </w:rPr>
        <w:tab/>
        <w:t xml:space="preserve">                          </w:t>
      </w:r>
      <w:r>
        <w:rPr>
          <w:rFonts w:ascii="Book Antiqua" w:hAnsi="Book Antiqua" w:cs="Arial"/>
          <w:b/>
          <w:bCs/>
          <w:sz w:val="24"/>
          <w:szCs w:val="24"/>
        </w:rPr>
        <w:t xml:space="preserve">                     </w:t>
      </w:r>
      <w:r w:rsidR="008A3829" w:rsidRPr="009049E0">
        <w:rPr>
          <w:rFonts w:ascii="Book Antiqua" w:hAnsi="Book Antiqua" w:cs="Arial"/>
          <w:b/>
          <w:bCs/>
          <w:sz w:val="24"/>
          <w:szCs w:val="24"/>
        </w:rPr>
        <w:t>Zé Luiz</w:t>
      </w:r>
    </w:p>
    <w:p w:rsidR="008A3829" w:rsidRPr="009049E0" w:rsidRDefault="009049E0" w:rsidP="008A3829">
      <w:pPr>
        <w:ind w:left="34"/>
        <w:jc w:val="both"/>
        <w:rPr>
          <w:rFonts w:ascii="Book Antiqua" w:hAnsi="Book Antiqua" w:cs="Arial"/>
          <w:b/>
          <w:bCs/>
          <w:sz w:val="24"/>
          <w:szCs w:val="24"/>
        </w:rPr>
      </w:pPr>
      <w:r>
        <w:rPr>
          <w:rFonts w:ascii="Book Antiqua" w:hAnsi="Book Antiqua" w:cs="Arial"/>
          <w:b/>
          <w:bCs/>
          <w:sz w:val="24"/>
          <w:szCs w:val="24"/>
        </w:rPr>
        <w:t xml:space="preserve">                    </w:t>
      </w:r>
      <w:r w:rsidR="008A3829" w:rsidRPr="009049E0">
        <w:rPr>
          <w:rFonts w:ascii="Book Antiqua" w:hAnsi="Book Antiqua" w:cs="Arial"/>
          <w:b/>
          <w:bCs/>
          <w:sz w:val="24"/>
          <w:szCs w:val="24"/>
        </w:rPr>
        <w:t xml:space="preserve">Membro da CTFO                     </w:t>
      </w:r>
      <w:r>
        <w:rPr>
          <w:rFonts w:ascii="Book Antiqua" w:hAnsi="Book Antiqua" w:cs="Arial"/>
          <w:b/>
          <w:bCs/>
          <w:sz w:val="24"/>
          <w:szCs w:val="24"/>
        </w:rPr>
        <w:t xml:space="preserve">                      </w:t>
      </w:r>
      <w:r w:rsidR="008A3829" w:rsidRPr="009049E0">
        <w:rPr>
          <w:rFonts w:ascii="Book Antiqua" w:hAnsi="Book Antiqua" w:cs="Arial"/>
          <w:b/>
          <w:bCs/>
          <w:sz w:val="24"/>
          <w:szCs w:val="24"/>
        </w:rPr>
        <w:t>Membro da CTFO</w:t>
      </w:r>
    </w:p>
    <w:p w:rsidR="008A3829" w:rsidRPr="009049E0" w:rsidRDefault="008A3829" w:rsidP="008A3829">
      <w:pPr>
        <w:autoSpaceDE/>
        <w:autoSpaceDN/>
        <w:spacing w:after="200" w:line="276" w:lineRule="auto"/>
        <w:rPr>
          <w:rFonts w:ascii="Book Antiqua" w:hAnsi="Book Antiqua" w:cs="Arial"/>
          <w:b/>
          <w:bCs/>
          <w:sz w:val="24"/>
          <w:szCs w:val="24"/>
        </w:rPr>
      </w:pPr>
    </w:p>
    <w:p w:rsidR="003C32B2" w:rsidRPr="009049E0" w:rsidRDefault="003C32B2">
      <w:pPr>
        <w:rPr>
          <w:rFonts w:ascii="Book Antiqua" w:hAnsi="Book Antiqua"/>
        </w:rPr>
      </w:pPr>
      <w:bookmarkStart w:id="0" w:name="_GoBack"/>
      <w:bookmarkEnd w:id="0"/>
    </w:p>
    <w:sectPr w:rsidR="003C32B2" w:rsidRPr="009049E0" w:rsidSect="00B5045F">
      <w:headerReference w:type="default" r:id="rId7"/>
      <w:pgSz w:w="11907" w:h="16840" w:code="9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852" w:rsidRDefault="003A4852">
      <w:r>
        <w:separator/>
      </w:r>
    </w:p>
  </w:endnote>
  <w:endnote w:type="continuationSeparator" w:id="0">
    <w:p w:rsidR="003A4852" w:rsidRDefault="003A4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852" w:rsidRDefault="003A4852">
      <w:r>
        <w:separator/>
      </w:r>
    </w:p>
  </w:footnote>
  <w:footnote w:type="continuationSeparator" w:id="0">
    <w:p w:rsidR="003A4852" w:rsidRDefault="003A48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035" w:rsidRDefault="008A3829" w:rsidP="00056035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28B5FBA1" wp14:editId="688316AB">
          <wp:simplePos x="0" y="0"/>
          <wp:positionH relativeFrom="column">
            <wp:posOffset>-397510</wp:posOffset>
          </wp:positionH>
          <wp:positionV relativeFrom="paragraph">
            <wp:posOffset>-290754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056035" w:rsidRDefault="003A4852" w:rsidP="00056035">
    <w:pPr>
      <w:pStyle w:val="Cabealho"/>
    </w:pPr>
  </w:p>
  <w:p w:rsidR="00377243" w:rsidRPr="00056035" w:rsidRDefault="003A4852" w:rsidP="0005603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F7154A"/>
    <w:multiLevelType w:val="hybridMultilevel"/>
    <w:tmpl w:val="D3CCB11A"/>
    <w:lvl w:ilvl="0" w:tplc="0416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829"/>
    <w:rsid w:val="00052141"/>
    <w:rsid w:val="002272D3"/>
    <w:rsid w:val="00306FC5"/>
    <w:rsid w:val="003A4852"/>
    <w:rsid w:val="003C32B2"/>
    <w:rsid w:val="00421C17"/>
    <w:rsid w:val="007500F6"/>
    <w:rsid w:val="008A3829"/>
    <w:rsid w:val="009049E0"/>
    <w:rsid w:val="00C90195"/>
    <w:rsid w:val="00E65BDA"/>
    <w:rsid w:val="00EE0B9F"/>
    <w:rsid w:val="00F67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3B6AF5-F983-4597-9158-1609C09DD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3829"/>
    <w:pPr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A382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A382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9049E0"/>
    <w:pPr>
      <w:autoSpaceDE/>
      <w:autoSpaceDN/>
      <w:spacing w:after="120"/>
      <w:ind w:left="283"/>
    </w:pPr>
    <w:rPr>
      <w:sz w:val="16"/>
      <w:szCs w:val="16"/>
      <w:lang w:eastAsia="en-US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9049E0"/>
    <w:rPr>
      <w:rFonts w:ascii="Times New Roman" w:eastAsia="Times New Roman" w:hAnsi="Times New Roman" w:cs="Times New Roman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06F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542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dc:description/>
  <cp:lastModifiedBy>Daniel L. O. Mattosinho</cp:lastModifiedBy>
  <cp:revision>4</cp:revision>
  <dcterms:created xsi:type="dcterms:W3CDTF">2017-10-10T18:57:00Z</dcterms:created>
  <dcterms:modified xsi:type="dcterms:W3CDTF">2017-10-10T19:57:00Z</dcterms:modified>
</cp:coreProperties>
</file>