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953" w:type="dxa"/>
        <w:tblInd w:w="1668" w:type="dxa"/>
        <w:tblLook w:val="01E0" w:firstRow="1" w:lastRow="1" w:firstColumn="1" w:lastColumn="1" w:noHBand="0" w:noVBand="0"/>
      </w:tblPr>
      <w:tblGrid>
        <w:gridCol w:w="3260"/>
        <w:gridCol w:w="2693"/>
      </w:tblGrid>
      <w:tr w:rsidR="00DD782C" w:rsidRPr="00DD782C" w14:paraId="65F0934E" w14:textId="77777777" w:rsidTr="00DD782C">
        <w:tc>
          <w:tcPr>
            <w:tcW w:w="3260" w:type="dxa"/>
            <w:hideMark/>
          </w:tcPr>
          <w:p w14:paraId="40C89823" w14:textId="77777777" w:rsidR="00DD782C" w:rsidRDefault="00DD782C" w:rsidP="00612512">
            <w:pPr>
              <w:spacing w:line="276" w:lineRule="auto"/>
              <w:ind w:right="-108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EMENDA Nº  </w:t>
            </w:r>
          </w:p>
          <w:p w14:paraId="6A813B59" w14:textId="77777777" w:rsidR="00D07597" w:rsidRDefault="00D07597" w:rsidP="00612512">
            <w:pPr>
              <w:spacing w:line="276" w:lineRule="auto"/>
              <w:ind w:right="-108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hideMark/>
          </w:tcPr>
          <w:p w14:paraId="7ACEADDB" w14:textId="77777777" w:rsidR="00DD782C" w:rsidRPr="00DD782C" w:rsidRDefault="00DD782C">
            <w:pPr>
              <w:autoSpaceDE/>
              <w:autoSpaceDN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9501524" w14:textId="77777777" w:rsidR="00DD782C" w:rsidRPr="00612512" w:rsidRDefault="00612512" w:rsidP="00DD782C">
      <w:pPr>
        <w:ind w:left="567" w:right="-518"/>
        <w:jc w:val="center"/>
        <w:rPr>
          <w:rFonts w:ascii="Arial" w:hAnsi="Arial" w:cs="Arial"/>
          <w:b/>
          <w:sz w:val="24"/>
          <w:szCs w:val="24"/>
        </w:rPr>
      </w:pPr>
      <w:r w:rsidRPr="00612512">
        <w:rPr>
          <w:rFonts w:ascii="Arial" w:hAnsi="Arial" w:cs="Arial"/>
          <w:b/>
          <w:sz w:val="24"/>
          <w:szCs w:val="24"/>
        </w:rPr>
        <w:t xml:space="preserve">ANEXO VI A – DEMOSTRATIVO DE PROGRAMAS E AÇÕES POR ÓRGÃO E UNIDADE – FÍSICO E FINANCEIRO </w:t>
      </w:r>
    </w:p>
    <w:p w14:paraId="7047DEF1" w14:textId="77777777" w:rsidR="00DD782C" w:rsidRDefault="00DD782C" w:rsidP="00DD782C">
      <w:pPr>
        <w:ind w:left="567" w:right="-518"/>
        <w:jc w:val="center"/>
        <w:rPr>
          <w:rFonts w:ascii="Arial" w:hAnsi="Arial" w:cs="Arial"/>
          <w:sz w:val="24"/>
          <w:szCs w:val="24"/>
        </w:rPr>
      </w:pPr>
    </w:p>
    <w:tbl>
      <w:tblPr>
        <w:tblW w:w="7513" w:type="dxa"/>
        <w:tblInd w:w="817" w:type="dxa"/>
        <w:tblLook w:val="01E0" w:firstRow="1" w:lastRow="1" w:firstColumn="1" w:lastColumn="1" w:noHBand="0" w:noVBand="0"/>
      </w:tblPr>
      <w:tblGrid>
        <w:gridCol w:w="4678"/>
        <w:gridCol w:w="2126"/>
        <w:gridCol w:w="709"/>
      </w:tblGrid>
      <w:tr w:rsidR="00DD782C" w:rsidRPr="00DD782C" w14:paraId="4B2BBFFB" w14:textId="77777777" w:rsidTr="00DD782C">
        <w:tc>
          <w:tcPr>
            <w:tcW w:w="4678" w:type="dxa"/>
            <w:hideMark/>
          </w:tcPr>
          <w:p w14:paraId="1040ADBA" w14:textId="77777777" w:rsidR="00DD782C" w:rsidRDefault="00DD782C" w:rsidP="004E6242">
            <w:pPr>
              <w:spacing w:line="276" w:lineRule="auto"/>
              <w:ind w:left="-108" w:right="-10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  <w:r w:rsidR="004E6242">
              <w:rPr>
                <w:b/>
                <w:bCs/>
                <w:sz w:val="32"/>
                <w:szCs w:val="32"/>
              </w:rPr>
              <w:t xml:space="preserve">    235</w:t>
            </w:r>
          </w:p>
        </w:tc>
        <w:tc>
          <w:tcPr>
            <w:tcW w:w="2126" w:type="dxa"/>
            <w:hideMark/>
          </w:tcPr>
          <w:p w14:paraId="1C557AE2" w14:textId="77777777" w:rsidR="00DD782C" w:rsidRPr="00DD782C" w:rsidRDefault="00DD782C">
            <w:pPr>
              <w:autoSpaceDE/>
              <w:autoSpaceDN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</w:tcPr>
          <w:p w14:paraId="1658006D" w14:textId="77777777" w:rsidR="00DD782C" w:rsidRDefault="00DD782C">
            <w:pPr>
              <w:spacing w:line="276" w:lineRule="auto"/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4E6242">
              <w:rPr>
                <w:b/>
                <w:bCs/>
                <w:sz w:val="32"/>
                <w:szCs w:val="32"/>
              </w:rPr>
              <w:t>7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  <w:p w14:paraId="491524A6" w14:textId="77777777" w:rsidR="00DD782C" w:rsidRDefault="00DD782C">
            <w:pPr>
              <w:spacing w:line="276" w:lineRule="auto"/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14:paraId="6870EB8E" w14:textId="77777777" w:rsidR="00DD782C" w:rsidRDefault="00DD782C" w:rsidP="00DD782C">
      <w:pPr>
        <w:ind w:left="426" w:right="-2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Remaneja Dotação</w:t>
      </w:r>
    </w:p>
    <w:p w14:paraId="4F098B97" w14:textId="77777777" w:rsidR="00DD782C" w:rsidRDefault="00DD782C" w:rsidP="00DD782C">
      <w:pPr>
        <w:ind w:left="426" w:right="-2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Reserva de Contingência</w:t>
      </w:r>
    </w:p>
    <w:p w14:paraId="3C3CF400" w14:textId="77777777" w:rsidR="00DD782C" w:rsidRDefault="00DD782C" w:rsidP="00DD782C">
      <w:pPr>
        <w:ind w:left="426" w:right="-2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Anula: R$ </w:t>
      </w:r>
      <w:r w:rsidR="004E6242">
        <w:rPr>
          <w:rFonts w:ascii="Arial" w:hAnsi="Arial" w:cs="Arial"/>
          <w:sz w:val="24"/>
          <w:szCs w:val="24"/>
        </w:rPr>
        <w:t>40</w:t>
      </w:r>
      <w:r>
        <w:rPr>
          <w:rFonts w:ascii="Arial" w:hAnsi="Arial" w:cs="Arial"/>
          <w:sz w:val="24"/>
          <w:szCs w:val="24"/>
        </w:rPr>
        <w:t>.000,00</w:t>
      </w:r>
    </w:p>
    <w:p w14:paraId="09697D2B" w14:textId="77777777" w:rsidR="00DD782C" w:rsidRDefault="00DD782C" w:rsidP="00DD782C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tbl>
      <w:tblPr>
        <w:tblW w:w="8749" w:type="dxa"/>
        <w:tblInd w:w="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8689"/>
      </w:tblGrid>
      <w:tr w:rsidR="00DD782C" w:rsidRPr="00DD782C" w14:paraId="517F5CAA" w14:textId="77777777" w:rsidTr="00DD782C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F393F1" w14:textId="77777777" w:rsidR="00DD782C" w:rsidRDefault="00DD782C" w:rsidP="004E624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t xml:space="preserve">ÓRGÃO                                            </w:t>
            </w:r>
            <w:r w:rsidR="004E6242">
              <w:t xml:space="preserve">    </w:t>
            </w:r>
            <w:r>
              <w:t xml:space="preserve"> - 02</w:t>
            </w:r>
            <w:r w:rsidR="004E6242">
              <w:t xml:space="preserve"> </w:t>
            </w:r>
            <w:r>
              <w:t>-</w:t>
            </w:r>
            <w:r w:rsidR="004E6242">
              <w:t xml:space="preserve"> </w:t>
            </w:r>
            <w:r>
              <w:t>PODER EXECUTIVO</w:t>
            </w:r>
          </w:p>
        </w:tc>
      </w:tr>
      <w:tr w:rsidR="00DD782C" w:rsidRPr="00DD782C" w14:paraId="53CDF9E7" w14:textId="77777777" w:rsidTr="00DD782C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12D6FA" w14:textId="77777777" w:rsidR="00DD782C" w:rsidRPr="004E6242" w:rsidRDefault="004E6242" w:rsidP="004E6242">
            <w:pPr>
              <w:spacing w:line="276" w:lineRule="auto"/>
              <w:jc w:val="both"/>
            </w:pPr>
            <w:r>
              <w:t xml:space="preserve">UNIDADE ORÇAMENTÁRIA         </w:t>
            </w:r>
            <w:r w:rsidR="00DD782C">
              <w:t>-</w:t>
            </w:r>
            <w:r>
              <w:t xml:space="preserve"> </w:t>
            </w:r>
            <w:r w:rsidR="00DD782C">
              <w:t>05-</w:t>
            </w:r>
            <w:r>
              <w:t xml:space="preserve"> </w:t>
            </w:r>
            <w:r w:rsidR="00DD782C">
              <w:t xml:space="preserve">SECRETARIA MUNICIPAL </w:t>
            </w:r>
            <w:r>
              <w:t>DE PLANEJAMENTO E          PARTICIPAÇÃO</w:t>
            </w:r>
            <w:r w:rsidR="00612512">
              <w:t xml:space="preserve"> POPULAR</w:t>
            </w:r>
          </w:p>
        </w:tc>
      </w:tr>
      <w:tr w:rsidR="00DD782C" w:rsidRPr="00DD782C" w14:paraId="2E5740DA" w14:textId="77777777" w:rsidTr="00DD782C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F8FEE4" w14:textId="77777777" w:rsidR="00DD782C" w:rsidRDefault="00DD782C" w:rsidP="0061251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t xml:space="preserve">UNIDADE EXECUTORA                </w:t>
            </w:r>
            <w:r w:rsidR="004E6242">
              <w:t xml:space="preserve">    </w:t>
            </w:r>
            <w:r w:rsidR="00612512">
              <w:t xml:space="preserve"> </w:t>
            </w:r>
            <w:r>
              <w:t>- 0</w:t>
            </w:r>
            <w:r w:rsidR="00612512">
              <w:t>1</w:t>
            </w:r>
            <w:r w:rsidR="004E6242">
              <w:t xml:space="preserve"> </w:t>
            </w:r>
            <w:r w:rsidR="00612512">
              <w:t>–</w:t>
            </w:r>
            <w:r w:rsidR="004E6242">
              <w:t xml:space="preserve"> </w:t>
            </w:r>
            <w:r w:rsidR="00612512">
              <w:t xml:space="preserve">COODENADORIA EXECUTIVA </w:t>
            </w:r>
            <w:r w:rsidR="004E6242">
              <w:t>DE PLANEJAMENTO</w:t>
            </w:r>
          </w:p>
        </w:tc>
      </w:tr>
      <w:tr w:rsidR="00DD782C" w:rsidRPr="00DD782C" w14:paraId="490B3C75" w14:textId="77777777" w:rsidTr="00DD782C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5FC4BC" w14:textId="77777777" w:rsidR="00DD782C" w:rsidRDefault="00DD782C" w:rsidP="004E624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t xml:space="preserve">PROGRAMA                            </w:t>
            </w:r>
            <w:r w:rsidR="004E6242">
              <w:t xml:space="preserve"> </w:t>
            </w:r>
            <w:r>
              <w:t xml:space="preserve"> </w:t>
            </w:r>
            <w:r w:rsidR="004E6242">
              <w:t xml:space="preserve">- 2218 </w:t>
            </w:r>
            <w:r>
              <w:t>-</w:t>
            </w:r>
            <w:r w:rsidR="004E6242">
              <w:t xml:space="preserve"> </w:t>
            </w:r>
            <w:r>
              <w:t>RESERVA DE CONTINGÊNCIA</w:t>
            </w:r>
          </w:p>
        </w:tc>
      </w:tr>
      <w:tr w:rsidR="00DD782C" w:rsidRPr="00DD782C" w14:paraId="6334DBF7" w14:textId="77777777" w:rsidTr="00DD782C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1B3E61" w14:textId="77777777" w:rsidR="00DD782C" w:rsidRDefault="00DD782C" w:rsidP="00D07597">
            <w:pPr>
              <w:pStyle w:val="NormalWeb"/>
              <w:spacing w:line="276" w:lineRule="auto"/>
              <w:jc w:val="both"/>
            </w:pPr>
            <w:r>
              <w:rPr>
                <w:sz w:val="20"/>
                <w:szCs w:val="20"/>
              </w:rPr>
              <w:t>CATEGORIA ECONÔMICA:</w:t>
            </w:r>
            <w:r w:rsidR="00612512">
              <w:rPr>
                <w:sz w:val="20"/>
                <w:szCs w:val="20"/>
              </w:rPr>
              <w:t xml:space="preserve">     </w:t>
            </w:r>
          </w:p>
        </w:tc>
      </w:tr>
      <w:tr w:rsidR="00DD782C" w:rsidRPr="00DD782C" w14:paraId="669E95A8" w14:textId="77777777" w:rsidTr="00DD782C">
        <w:trPr>
          <w:trHeight w:val="255"/>
        </w:trPr>
        <w:tc>
          <w:tcPr>
            <w:tcW w:w="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6C91" w14:textId="77777777" w:rsidR="00DD782C" w:rsidRDefault="00DD782C">
            <w:pPr>
              <w:spacing w:line="276" w:lineRule="auto"/>
              <w:rPr>
                <w:sz w:val="24"/>
                <w:szCs w:val="24"/>
              </w:rPr>
            </w:pPr>
            <w:r>
              <w:rPr>
                <w:rStyle w:val="Forte"/>
                <w:bCs/>
              </w:rPr>
              <w:t> </w:t>
            </w:r>
          </w:p>
        </w:tc>
        <w:tc>
          <w:tcPr>
            <w:tcW w:w="8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EEB6" w14:textId="77777777" w:rsidR="00DD782C" w:rsidRDefault="00D0759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Style w:val="Forte"/>
                <w:bCs/>
              </w:rPr>
              <w:t>9999</w:t>
            </w:r>
            <w:r w:rsidR="00DD782C">
              <w:rPr>
                <w:rStyle w:val="Forte"/>
                <w:bCs/>
              </w:rPr>
              <w:t xml:space="preserve"> - RESERVA DE CONTINGÊNCIA</w:t>
            </w:r>
          </w:p>
        </w:tc>
      </w:tr>
      <w:tr w:rsidR="00DD782C" w:rsidRPr="00DD782C" w14:paraId="442B50A6" w14:textId="77777777" w:rsidTr="00DD782C">
        <w:trPr>
          <w:trHeight w:val="255"/>
        </w:trPr>
        <w:tc>
          <w:tcPr>
            <w:tcW w:w="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2A31" w14:textId="77777777" w:rsidR="00DD782C" w:rsidRDefault="00DD782C">
            <w:pPr>
              <w:spacing w:line="276" w:lineRule="auto"/>
              <w:rPr>
                <w:sz w:val="24"/>
                <w:szCs w:val="24"/>
              </w:rPr>
            </w:pPr>
            <w:r>
              <w:rPr>
                <w:rStyle w:val="Forte"/>
                <w:bCs/>
              </w:rPr>
              <w:t> </w:t>
            </w:r>
          </w:p>
        </w:tc>
        <w:tc>
          <w:tcPr>
            <w:tcW w:w="8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83AC" w14:textId="77777777" w:rsidR="00DD782C" w:rsidRDefault="004E6242">
            <w:pPr>
              <w:spacing w:line="276" w:lineRule="auto"/>
              <w:rPr>
                <w:sz w:val="24"/>
                <w:szCs w:val="24"/>
              </w:rPr>
            </w:pPr>
            <w:r>
              <w:t>2218</w:t>
            </w:r>
            <w:r w:rsidR="00DD782C">
              <w:t xml:space="preserve"> - RESERVA DE CONTINGÊNCIA</w:t>
            </w:r>
          </w:p>
        </w:tc>
      </w:tr>
    </w:tbl>
    <w:p w14:paraId="4CC1D130" w14:textId="77777777" w:rsidR="00D07597" w:rsidRDefault="00D07597" w:rsidP="00DD782C">
      <w:pPr>
        <w:ind w:left="426" w:right="-234"/>
        <w:jc w:val="both"/>
        <w:rPr>
          <w:rFonts w:ascii="Arial" w:hAnsi="Arial" w:cs="Arial"/>
          <w:b/>
          <w:sz w:val="24"/>
          <w:szCs w:val="24"/>
        </w:rPr>
      </w:pPr>
    </w:p>
    <w:p w14:paraId="4282F2F5" w14:textId="77777777" w:rsidR="00DD782C" w:rsidRDefault="00DD782C" w:rsidP="00DD782C">
      <w:pPr>
        <w:ind w:left="426" w:right="-2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Credita Dotação</w:t>
      </w:r>
    </w:p>
    <w:p w14:paraId="34AF76A6" w14:textId="77777777" w:rsidR="00DD782C" w:rsidRDefault="00DD782C" w:rsidP="00DD782C">
      <w:pPr>
        <w:ind w:left="426" w:right="-2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Secretaria de </w:t>
      </w:r>
      <w:r w:rsidR="004E6242">
        <w:rPr>
          <w:rFonts w:ascii="Arial" w:hAnsi="Arial" w:cs="Arial"/>
          <w:sz w:val="24"/>
          <w:szCs w:val="24"/>
        </w:rPr>
        <w:t>PLANEJAMENTO E PARTICIPÇÃO</w:t>
      </w:r>
    </w:p>
    <w:p w14:paraId="4A678962" w14:textId="77777777" w:rsidR="00DD782C" w:rsidRDefault="00DD782C" w:rsidP="00DD782C">
      <w:pPr>
        <w:ind w:left="426" w:right="-2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Credita: R$ </w:t>
      </w:r>
      <w:r w:rsidR="004E624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0.000,00</w:t>
      </w:r>
    </w:p>
    <w:p w14:paraId="010E4E98" w14:textId="77777777" w:rsidR="00612512" w:rsidRDefault="00612512" w:rsidP="00DD782C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tbl>
      <w:tblPr>
        <w:tblW w:w="8749" w:type="dxa"/>
        <w:tblInd w:w="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8689"/>
      </w:tblGrid>
      <w:tr w:rsidR="00612512" w:rsidRPr="00DD782C" w14:paraId="51D56461" w14:textId="77777777" w:rsidTr="00037C5E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E9D677" w14:textId="77777777" w:rsidR="00612512" w:rsidRDefault="00612512" w:rsidP="001553C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t xml:space="preserve">ÓRGÃO                                                 - 02 </w:t>
            </w:r>
            <w:r w:rsidR="001553C1">
              <w:t>–</w:t>
            </w:r>
            <w:r>
              <w:t xml:space="preserve"> </w:t>
            </w:r>
            <w:r w:rsidR="001553C1">
              <w:t>ESTRUTURA FUNCIONAL DE ESPORTE E LAZER</w:t>
            </w:r>
          </w:p>
        </w:tc>
      </w:tr>
      <w:tr w:rsidR="00612512" w:rsidRPr="00DD782C" w14:paraId="6C2CBACC" w14:textId="77777777" w:rsidTr="00037C5E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78B7B8" w14:textId="77777777" w:rsidR="00612512" w:rsidRPr="004E6242" w:rsidRDefault="00612512" w:rsidP="00612512">
            <w:pPr>
              <w:spacing w:line="276" w:lineRule="auto"/>
              <w:jc w:val="both"/>
            </w:pPr>
            <w:r>
              <w:t>UNIDADE ORÇAMENTÁRIA             - 13 – SECRETARIA MUNICIPAL DE ESPORTE E LAZER</w:t>
            </w:r>
          </w:p>
        </w:tc>
      </w:tr>
      <w:tr w:rsidR="00612512" w:rsidRPr="00DD782C" w14:paraId="2BF1FAC6" w14:textId="77777777" w:rsidTr="00037C5E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0723B8" w14:textId="77777777" w:rsidR="00612512" w:rsidRDefault="00612512" w:rsidP="0061251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t>UNIDADE EXECUTORA                   - 01 – COODENADORIA EXECUTIVA DE ESPORTE E LAZER</w:t>
            </w:r>
          </w:p>
        </w:tc>
      </w:tr>
      <w:tr w:rsidR="00612512" w:rsidRPr="00DD782C" w14:paraId="73ADEBF9" w14:textId="77777777" w:rsidTr="00037C5E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2E48DB" w14:textId="77777777" w:rsidR="00612512" w:rsidRDefault="00612512" w:rsidP="00037C5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t>PROGRAMA                              - 2218 - RESERVA DE CONTINGÊNCIA</w:t>
            </w:r>
          </w:p>
        </w:tc>
      </w:tr>
      <w:tr w:rsidR="00612512" w:rsidRPr="00DD782C" w14:paraId="7FB6620A" w14:textId="77777777" w:rsidTr="00037C5E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429761" w14:textId="77777777" w:rsidR="00612512" w:rsidRDefault="00612512" w:rsidP="00037C5E">
            <w:pPr>
              <w:pStyle w:val="NormalWeb"/>
              <w:spacing w:line="276" w:lineRule="auto"/>
              <w:jc w:val="both"/>
            </w:pPr>
            <w:r>
              <w:rPr>
                <w:sz w:val="20"/>
                <w:szCs w:val="20"/>
              </w:rPr>
              <w:t>CATEGORIA ECONÔMICA:             - 1025 – CONSTRUÇÃO, REFORMA E AMPLIAÇÃO DE ÁREAS DE LAZER</w:t>
            </w:r>
          </w:p>
        </w:tc>
      </w:tr>
      <w:tr w:rsidR="00612512" w:rsidRPr="00DD782C" w14:paraId="6D17BD14" w14:textId="77777777" w:rsidTr="00037C5E">
        <w:trPr>
          <w:trHeight w:val="255"/>
        </w:trPr>
        <w:tc>
          <w:tcPr>
            <w:tcW w:w="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18F0" w14:textId="77777777" w:rsidR="00612512" w:rsidRDefault="00612512" w:rsidP="00037C5E">
            <w:pPr>
              <w:spacing w:line="276" w:lineRule="auto"/>
              <w:rPr>
                <w:sz w:val="24"/>
                <w:szCs w:val="24"/>
              </w:rPr>
            </w:pPr>
            <w:r>
              <w:rPr>
                <w:rStyle w:val="Forte"/>
                <w:bCs/>
              </w:rPr>
              <w:t> </w:t>
            </w:r>
          </w:p>
        </w:tc>
        <w:tc>
          <w:tcPr>
            <w:tcW w:w="8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7A0B" w14:textId="77777777" w:rsidR="00612512" w:rsidRDefault="00612512" w:rsidP="00037C5E">
            <w:pPr>
              <w:spacing w:line="276" w:lineRule="auto"/>
              <w:rPr>
                <w:sz w:val="24"/>
                <w:szCs w:val="24"/>
              </w:rPr>
            </w:pPr>
            <w:r>
              <w:rPr>
                <w:rStyle w:val="Forte"/>
                <w:bCs/>
              </w:rPr>
              <w:t>2218 - RESERVA DE CONTINGÊNCIA</w:t>
            </w:r>
            <w:bookmarkStart w:id="0" w:name="_GoBack"/>
            <w:bookmarkEnd w:id="0"/>
          </w:p>
        </w:tc>
      </w:tr>
      <w:tr w:rsidR="00612512" w:rsidRPr="00DD782C" w14:paraId="7D659C7B" w14:textId="77777777" w:rsidTr="001553C1">
        <w:trPr>
          <w:trHeight w:val="255"/>
        </w:trPr>
        <w:tc>
          <w:tcPr>
            <w:tcW w:w="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943D" w14:textId="77777777" w:rsidR="00612512" w:rsidRDefault="00612512" w:rsidP="00037C5E">
            <w:pPr>
              <w:spacing w:line="276" w:lineRule="auto"/>
              <w:rPr>
                <w:sz w:val="24"/>
                <w:szCs w:val="24"/>
              </w:rPr>
            </w:pPr>
            <w:r>
              <w:rPr>
                <w:rStyle w:val="Forte"/>
                <w:bCs/>
              </w:rPr>
              <w:t> </w:t>
            </w:r>
          </w:p>
        </w:tc>
        <w:tc>
          <w:tcPr>
            <w:tcW w:w="8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CB841" w14:textId="77777777" w:rsidR="00612512" w:rsidRDefault="001553C1" w:rsidP="00037C5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REFERENTE: ACADEMIA AO AR LIVRE</w:t>
            </w:r>
            <w:r w:rsidR="00D07597">
              <w:rPr>
                <w:sz w:val="24"/>
                <w:szCs w:val="24"/>
              </w:rPr>
              <w:t xml:space="preserve"> ENTRE AS RUAS, RUA MARTINIANO PRISCO DOS SANTO E RUA EGISTO GANDOLFI, NO JD BRASILIA DESTA CIDADE.</w:t>
            </w:r>
          </w:p>
        </w:tc>
      </w:tr>
    </w:tbl>
    <w:p w14:paraId="3E311917" w14:textId="77777777" w:rsidR="00DD782C" w:rsidRDefault="00DD782C" w:rsidP="00DD782C">
      <w:pPr>
        <w:pStyle w:val="Textoembloco"/>
      </w:pPr>
      <w:r>
        <w:tab/>
      </w:r>
      <w:r>
        <w:tab/>
      </w:r>
      <w:r>
        <w:tab/>
        <w:t xml:space="preserve"> </w:t>
      </w:r>
    </w:p>
    <w:p w14:paraId="7C9C4B50" w14:textId="77777777" w:rsidR="00D07597" w:rsidRDefault="00D07597" w:rsidP="00D07597">
      <w:pPr>
        <w:ind w:left="567" w:right="-567"/>
        <w:jc w:val="center"/>
        <w:rPr>
          <w:rFonts w:ascii="Arial" w:hAnsi="Arial"/>
          <w:sz w:val="24"/>
        </w:rPr>
      </w:pPr>
    </w:p>
    <w:p w14:paraId="1302329A" w14:textId="77777777" w:rsidR="00D07597" w:rsidRDefault="00DD782C" w:rsidP="00D07597">
      <w:pPr>
        <w:ind w:left="567" w:right="-567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Sala de sessões Plínio de Carvalho, </w:t>
      </w:r>
      <w:r w:rsidR="00D07597">
        <w:rPr>
          <w:rFonts w:ascii="Arial" w:hAnsi="Arial"/>
          <w:sz w:val="24"/>
        </w:rPr>
        <w:t>14</w:t>
      </w:r>
      <w:r>
        <w:rPr>
          <w:rFonts w:ascii="Arial" w:hAnsi="Arial"/>
          <w:sz w:val="24"/>
        </w:rPr>
        <w:t xml:space="preserve"> de </w:t>
      </w:r>
      <w:r w:rsidR="00D07597">
        <w:rPr>
          <w:rFonts w:ascii="Arial" w:hAnsi="Arial"/>
          <w:sz w:val="24"/>
        </w:rPr>
        <w:t>Setembro</w:t>
      </w:r>
      <w:r>
        <w:rPr>
          <w:rFonts w:ascii="Arial" w:hAnsi="Arial"/>
          <w:sz w:val="24"/>
        </w:rPr>
        <w:t xml:space="preserve"> de 201</w:t>
      </w:r>
      <w:r w:rsidR="00D07597">
        <w:rPr>
          <w:rFonts w:ascii="Arial" w:hAnsi="Arial"/>
          <w:sz w:val="24"/>
        </w:rPr>
        <w:t>7</w:t>
      </w:r>
    </w:p>
    <w:p w14:paraId="565BFF35" w14:textId="77777777" w:rsidR="00D07597" w:rsidRDefault="00D07597" w:rsidP="00D07597">
      <w:pPr>
        <w:ind w:left="567" w:right="-567"/>
        <w:jc w:val="center"/>
        <w:rPr>
          <w:rFonts w:ascii="Arial" w:hAnsi="Arial"/>
          <w:sz w:val="24"/>
        </w:rPr>
      </w:pPr>
    </w:p>
    <w:p w14:paraId="225A761D" w14:textId="77777777" w:rsidR="00D07597" w:rsidRDefault="00D07597" w:rsidP="00D07597">
      <w:pPr>
        <w:ind w:left="567" w:right="-567"/>
        <w:jc w:val="center"/>
        <w:rPr>
          <w:rFonts w:ascii="Arial" w:hAnsi="Arial"/>
          <w:b/>
          <w:sz w:val="24"/>
        </w:rPr>
      </w:pPr>
    </w:p>
    <w:p w14:paraId="0371F28F" w14:textId="77777777" w:rsidR="00D07597" w:rsidRDefault="00D07597" w:rsidP="00D07597">
      <w:pPr>
        <w:ind w:left="567" w:right="-567"/>
        <w:jc w:val="center"/>
        <w:rPr>
          <w:rFonts w:ascii="Arial" w:hAnsi="Arial"/>
          <w:b/>
          <w:sz w:val="24"/>
        </w:rPr>
      </w:pPr>
    </w:p>
    <w:p w14:paraId="4572F805" w14:textId="77777777" w:rsidR="00D07597" w:rsidRDefault="00D07597" w:rsidP="00D07597">
      <w:pPr>
        <w:ind w:left="567" w:right="-567"/>
        <w:jc w:val="center"/>
        <w:rPr>
          <w:rFonts w:ascii="Arial" w:hAnsi="Arial"/>
          <w:b/>
          <w:sz w:val="24"/>
        </w:rPr>
      </w:pPr>
      <w:r w:rsidRPr="00D07597">
        <w:rPr>
          <w:rFonts w:ascii="Arial" w:hAnsi="Arial"/>
          <w:b/>
          <w:sz w:val="24"/>
        </w:rPr>
        <w:lastRenderedPageBreak/>
        <w:t>EDSON HEL</w:t>
      </w:r>
    </w:p>
    <w:p w14:paraId="66A1A7C3" w14:textId="77777777" w:rsidR="00D07597" w:rsidRDefault="00D07597" w:rsidP="00D07597">
      <w:pPr>
        <w:ind w:left="567" w:right="-567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VEREADOR</w:t>
      </w:r>
    </w:p>
    <w:sectPr w:rsidR="00D07597">
      <w:pgSz w:w="12242" w:h="15842" w:code="1"/>
      <w:pgMar w:top="1418" w:right="1701" w:bottom="141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2C"/>
    <w:rsid w:val="00037C5E"/>
    <w:rsid w:val="001553C1"/>
    <w:rsid w:val="0042005A"/>
    <w:rsid w:val="004E6242"/>
    <w:rsid w:val="005D5372"/>
    <w:rsid w:val="00612512"/>
    <w:rsid w:val="00AB6324"/>
    <w:rsid w:val="00C22E3E"/>
    <w:rsid w:val="00D07597"/>
    <w:rsid w:val="00DD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8ACD43"/>
  <w14:defaultImageDpi w14:val="0"/>
  <w15:docId w15:val="{159DF536-5E75-4DCB-9FA7-6DAD0E6A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DD782C"/>
    <w:pPr>
      <w:keepNext/>
      <w:autoSpaceDE/>
      <w:autoSpaceDN/>
      <w:ind w:left="567" w:right="-376"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DD782C"/>
    <w:rPr>
      <w:rFonts w:ascii="Arial" w:hAnsi="Arial" w:cs="Arial"/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DD782C"/>
    <w:rPr>
      <w:rFonts w:ascii="Times New Roman" w:hAnsi="Times New Roman" w:cs="Times New Roman"/>
      <w:b/>
    </w:rPr>
  </w:style>
  <w:style w:type="paragraph" w:styleId="NormalWeb">
    <w:name w:val="Normal (Web)"/>
    <w:basedOn w:val="Normal"/>
    <w:uiPriority w:val="99"/>
    <w:unhideWhenUsed/>
    <w:rsid w:val="00DD78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embloco">
    <w:name w:val="Block Text"/>
    <w:basedOn w:val="Normal"/>
    <w:uiPriority w:val="99"/>
    <w:semiHidden/>
    <w:unhideWhenUsed/>
    <w:rsid w:val="00DD782C"/>
    <w:pPr>
      <w:autoSpaceDE/>
      <w:autoSpaceDN/>
      <w:ind w:left="567" w:right="-567"/>
      <w:jc w:val="both"/>
    </w:pPr>
    <w:rPr>
      <w:rFonts w:ascii="Arial" w:hAnsi="Arial" w:cs="Arial"/>
      <w:sz w:val="24"/>
      <w:szCs w:val="24"/>
    </w:rPr>
  </w:style>
  <w:style w:type="character" w:styleId="Refdecomentrio">
    <w:name w:val="annotation reference"/>
    <w:basedOn w:val="Fontepargpadro"/>
    <w:uiPriority w:val="99"/>
    <w:rsid w:val="00C22E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C22E3E"/>
  </w:style>
  <w:style w:type="character" w:customStyle="1" w:styleId="TextodecomentrioChar">
    <w:name w:val="Texto de comentário Char"/>
    <w:basedOn w:val="Fontepargpadro"/>
    <w:link w:val="Textodecomentrio"/>
    <w:uiPriority w:val="99"/>
    <w:rsid w:val="00C22E3E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C22E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C22E3E"/>
    <w:rPr>
      <w:rFonts w:ascii="Times New Roman" w:hAnsi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C22E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22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4</cp:revision>
  <cp:lastPrinted>2017-09-14T19:23:00Z</cp:lastPrinted>
  <dcterms:created xsi:type="dcterms:W3CDTF">2017-09-15T19:25:00Z</dcterms:created>
  <dcterms:modified xsi:type="dcterms:W3CDTF">2017-10-02T20:38:00Z</dcterms:modified>
</cp:coreProperties>
</file>