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6A33" w:rsidRPr="001931CA" w:rsidRDefault="00490C44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C63CC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A543E0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456255" w:rsidRDefault="00456255" w:rsidP="00456255"/>
    <w:p w:rsidR="00456255" w:rsidRDefault="00456255" w:rsidP="00456255"/>
    <w:p w:rsidR="00456255" w:rsidRDefault="00456255" w:rsidP="00456255"/>
    <w:p w:rsidR="00456255" w:rsidRDefault="00456255" w:rsidP="00456255"/>
    <w:p w:rsidR="00456255" w:rsidRDefault="00456255" w:rsidP="00456255"/>
    <w:p w:rsidR="00456255" w:rsidRDefault="00456255" w:rsidP="00456255"/>
    <w:p w:rsidR="00456255" w:rsidRPr="003E12EA" w:rsidRDefault="00456255" w:rsidP="00456255">
      <w:pPr>
        <w:spacing w:line="276" w:lineRule="auto"/>
        <w:ind w:left="4536" w:right="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 e i</w:t>
      </w:r>
      <w:r w:rsidRPr="00467D78">
        <w:rPr>
          <w:rFonts w:ascii="Arial" w:hAnsi="Arial" w:cs="Arial"/>
          <w:sz w:val="24"/>
          <w:szCs w:val="24"/>
        </w:rPr>
        <w:t xml:space="preserve">nclui no Calendário Oficial de Eventos do Município de Araraquara </w:t>
      </w:r>
      <w:r>
        <w:rPr>
          <w:rFonts w:ascii="Arial" w:hAnsi="Arial" w:cs="Arial"/>
          <w:sz w:val="24"/>
          <w:szCs w:val="24"/>
        </w:rPr>
        <w:t xml:space="preserve">o “Dia Municipal </w:t>
      </w:r>
      <w:r w:rsidR="00C61D94">
        <w:rPr>
          <w:rFonts w:ascii="Arial" w:hAnsi="Arial" w:cs="Arial"/>
          <w:sz w:val="24"/>
          <w:szCs w:val="24"/>
        </w:rPr>
        <w:t>do PROERD – Programa Educacional de Resistência às drogas e à Violência</w:t>
      </w:r>
      <w:r>
        <w:rPr>
          <w:rFonts w:ascii="Arial" w:hAnsi="Arial" w:cs="Arial"/>
          <w:sz w:val="24"/>
          <w:szCs w:val="24"/>
        </w:rPr>
        <w:t>”</w:t>
      </w:r>
      <w:r w:rsidRPr="00467D78">
        <w:rPr>
          <w:rFonts w:ascii="Arial" w:hAnsi="Arial" w:cs="Arial"/>
          <w:sz w:val="24"/>
          <w:szCs w:val="24"/>
        </w:rPr>
        <w:t xml:space="preserve">, a ser </w:t>
      </w:r>
      <w:r>
        <w:rPr>
          <w:rFonts w:ascii="Arial" w:hAnsi="Arial" w:cs="Arial"/>
          <w:sz w:val="24"/>
          <w:szCs w:val="24"/>
        </w:rPr>
        <w:t>realizado</w:t>
      </w:r>
      <w:r w:rsidRPr="00467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anualmente no </w:t>
      </w:r>
      <w:r w:rsidR="00C61D94">
        <w:rPr>
          <w:rFonts w:ascii="Arial" w:hAnsi="Arial" w:cs="Arial"/>
          <w:sz w:val="24"/>
          <w:szCs w:val="24"/>
        </w:rPr>
        <w:t>dia 19 de maio.</w:t>
      </w:r>
    </w:p>
    <w:p w:rsidR="00456255" w:rsidRDefault="00456255" w:rsidP="00456255">
      <w:pPr>
        <w:ind w:right="51"/>
      </w:pPr>
    </w:p>
    <w:p w:rsidR="00456255" w:rsidRDefault="00456255" w:rsidP="00456255">
      <w:pPr>
        <w:ind w:right="51"/>
      </w:pPr>
    </w:p>
    <w:p w:rsidR="00456255" w:rsidRDefault="00456255" w:rsidP="00456255">
      <w:pPr>
        <w:ind w:right="51"/>
      </w:pPr>
    </w:p>
    <w:p w:rsidR="00456255" w:rsidRDefault="00456255" w:rsidP="00456255">
      <w:pPr>
        <w:ind w:right="51"/>
      </w:pPr>
    </w:p>
    <w:p w:rsidR="00456255" w:rsidRDefault="00456255" w:rsidP="00456255">
      <w:pPr>
        <w:pStyle w:val="Ttulo2"/>
        <w:ind w:left="567" w:right="90" w:firstLine="1560"/>
        <w:rPr>
          <w:sz w:val="20"/>
          <w:szCs w:val="20"/>
        </w:rPr>
      </w:pPr>
    </w:p>
    <w:p w:rsidR="00456255" w:rsidRDefault="00456255" w:rsidP="00373D47">
      <w:pPr>
        <w:spacing w:line="276" w:lineRule="auto"/>
        <w:ind w:left="142" w:right="5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instituído e incluído</w:t>
      </w:r>
      <w:r w:rsidRPr="00467D78">
        <w:rPr>
          <w:rFonts w:ascii="Arial" w:hAnsi="Arial" w:cs="Arial"/>
          <w:sz w:val="24"/>
          <w:szCs w:val="24"/>
        </w:rPr>
        <w:t xml:space="preserve"> no Calendário Oficial de Eventos do Município </w:t>
      </w:r>
      <w:r>
        <w:rPr>
          <w:rFonts w:ascii="Arial" w:hAnsi="Arial" w:cs="Arial"/>
          <w:sz w:val="24"/>
          <w:szCs w:val="24"/>
        </w:rPr>
        <w:t xml:space="preserve">o “Dia Municipal </w:t>
      </w:r>
      <w:r w:rsidR="00C61D94">
        <w:rPr>
          <w:rFonts w:ascii="Arial" w:hAnsi="Arial" w:cs="Arial"/>
          <w:sz w:val="24"/>
          <w:szCs w:val="24"/>
        </w:rPr>
        <w:t>do PROERD – Programa Educacional de Resistência às Drogas e à Violência</w:t>
      </w:r>
      <w:r>
        <w:rPr>
          <w:rFonts w:ascii="Arial" w:hAnsi="Arial" w:cs="Arial"/>
          <w:sz w:val="24"/>
          <w:szCs w:val="24"/>
        </w:rPr>
        <w:t>”</w:t>
      </w:r>
      <w:r w:rsidRPr="00467D78">
        <w:rPr>
          <w:rFonts w:ascii="Arial" w:hAnsi="Arial" w:cs="Arial"/>
          <w:sz w:val="24"/>
          <w:szCs w:val="24"/>
        </w:rPr>
        <w:t xml:space="preserve">, a ser </w:t>
      </w:r>
      <w:r>
        <w:rPr>
          <w:rFonts w:ascii="Arial" w:hAnsi="Arial" w:cs="Arial"/>
          <w:sz w:val="24"/>
          <w:szCs w:val="24"/>
        </w:rPr>
        <w:t>realizado</w:t>
      </w:r>
      <w:r w:rsidRPr="00467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anualmente no </w:t>
      </w:r>
      <w:r w:rsidR="00C63CC3">
        <w:rPr>
          <w:rFonts w:ascii="Arial" w:hAnsi="Arial" w:cs="Arial"/>
          <w:sz w:val="24"/>
          <w:szCs w:val="24"/>
        </w:rPr>
        <w:t xml:space="preserve">dia </w:t>
      </w:r>
      <w:r w:rsidR="00760E08">
        <w:rPr>
          <w:rFonts w:ascii="Arial" w:hAnsi="Arial" w:cs="Arial"/>
          <w:sz w:val="24"/>
          <w:szCs w:val="24"/>
        </w:rPr>
        <w:t>19 de maio.</w:t>
      </w:r>
    </w:p>
    <w:p w:rsidR="00C63CC3" w:rsidRPr="00C63CC3" w:rsidRDefault="00C63CC3" w:rsidP="00373D47">
      <w:pPr>
        <w:spacing w:line="276" w:lineRule="auto"/>
        <w:ind w:left="142" w:right="51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456255" w:rsidRDefault="00456255" w:rsidP="00373D47">
      <w:pPr>
        <w:spacing w:line="276" w:lineRule="auto"/>
        <w:ind w:left="142" w:firstLine="2835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03988">
        <w:rPr>
          <w:rFonts w:ascii="Arial" w:hAnsi="Arial" w:cs="Arial"/>
          <w:b/>
          <w:bCs/>
          <w:sz w:val="24"/>
          <w:szCs w:val="24"/>
        </w:rPr>
        <w:t>º</w:t>
      </w:r>
      <w:r w:rsidRPr="00303988">
        <w:rPr>
          <w:rFonts w:ascii="Arial" w:hAnsi="Arial" w:cs="Arial"/>
          <w:sz w:val="24"/>
          <w:szCs w:val="24"/>
        </w:rPr>
        <w:t xml:space="preserve"> Incentivos junto às instituições públicas ou privadas</w:t>
      </w:r>
      <w:r w:rsidR="001C53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cobrirão eventuais despesas decorrentes desta lei</w:t>
      </w:r>
      <w:r w:rsidRPr="00303988">
        <w:rPr>
          <w:rFonts w:ascii="Arial" w:hAnsi="Arial" w:cs="Arial"/>
          <w:sz w:val="24"/>
          <w:szCs w:val="24"/>
        </w:rPr>
        <w:t>.</w:t>
      </w:r>
    </w:p>
    <w:p w:rsidR="00456255" w:rsidRDefault="00456255" w:rsidP="00373D47">
      <w:pPr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456255" w:rsidRPr="00303988" w:rsidRDefault="00456255" w:rsidP="00373D47">
      <w:pPr>
        <w:spacing w:line="276" w:lineRule="auto"/>
        <w:ind w:left="142" w:firstLine="2835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03988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303988">
        <w:rPr>
          <w:rFonts w:ascii="Arial" w:hAnsi="Arial" w:cs="Arial"/>
          <w:sz w:val="24"/>
          <w:szCs w:val="24"/>
        </w:rPr>
        <w:t>Esta lei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456255" w:rsidRDefault="00456255" w:rsidP="00373D47">
      <w:pPr>
        <w:spacing w:line="276" w:lineRule="auto"/>
        <w:ind w:left="142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</w:p>
    <w:p w:rsidR="00456255" w:rsidRDefault="00456255" w:rsidP="00373D47">
      <w:pPr>
        <w:ind w:left="142"/>
        <w:rPr>
          <w:rFonts w:ascii="Arial" w:hAnsi="Arial" w:cs="Arial"/>
          <w:sz w:val="24"/>
          <w:szCs w:val="24"/>
        </w:rPr>
      </w:pPr>
    </w:p>
    <w:p w:rsidR="00456255" w:rsidRDefault="00456255" w:rsidP="00373D47">
      <w:pPr>
        <w:ind w:left="142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Plínio de </w:t>
      </w:r>
      <w:r w:rsidR="00490C44">
        <w:rPr>
          <w:rFonts w:ascii="Arial" w:hAnsi="Arial" w:cs="Arial"/>
          <w:sz w:val="24"/>
          <w:szCs w:val="24"/>
        </w:rPr>
        <w:t xml:space="preserve">Carvalho, </w:t>
      </w:r>
      <w:r w:rsidR="00C61D94">
        <w:rPr>
          <w:rFonts w:ascii="Arial" w:hAnsi="Arial" w:cs="Arial"/>
          <w:sz w:val="24"/>
          <w:szCs w:val="24"/>
        </w:rPr>
        <w:t>16</w:t>
      </w:r>
      <w:r w:rsidR="00490C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490C44">
        <w:rPr>
          <w:rFonts w:ascii="Arial" w:hAnsi="Arial" w:cs="Arial"/>
          <w:sz w:val="24"/>
          <w:szCs w:val="24"/>
        </w:rPr>
        <w:t xml:space="preserve"> Maio de 2017</w:t>
      </w:r>
      <w:r>
        <w:rPr>
          <w:rFonts w:ascii="Arial" w:hAnsi="Arial" w:cs="Arial"/>
          <w:sz w:val="24"/>
          <w:szCs w:val="24"/>
        </w:rPr>
        <w:t>.</w:t>
      </w:r>
    </w:p>
    <w:p w:rsidR="00456255" w:rsidRDefault="00456255" w:rsidP="00373D47">
      <w:pPr>
        <w:ind w:left="142" w:right="51"/>
        <w:rPr>
          <w:rFonts w:ascii="Arial" w:hAnsi="Arial" w:cs="Arial"/>
          <w:sz w:val="24"/>
          <w:szCs w:val="24"/>
        </w:rPr>
      </w:pPr>
    </w:p>
    <w:p w:rsidR="00456255" w:rsidRDefault="00456255" w:rsidP="00373D47">
      <w:pPr>
        <w:ind w:left="142" w:right="51"/>
        <w:jc w:val="center"/>
        <w:rPr>
          <w:rFonts w:ascii="Arial" w:hAnsi="Arial" w:cs="Arial"/>
          <w:sz w:val="24"/>
          <w:szCs w:val="24"/>
        </w:rPr>
      </w:pPr>
    </w:p>
    <w:p w:rsidR="00456255" w:rsidRDefault="00456255" w:rsidP="00373D47">
      <w:pPr>
        <w:ind w:left="142" w:right="51"/>
        <w:jc w:val="center"/>
        <w:rPr>
          <w:rFonts w:ascii="Arial" w:hAnsi="Arial" w:cs="Arial"/>
          <w:sz w:val="24"/>
          <w:szCs w:val="24"/>
        </w:rPr>
      </w:pPr>
    </w:p>
    <w:p w:rsidR="00456255" w:rsidRDefault="00456255" w:rsidP="00373D47">
      <w:pPr>
        <w:ind w:left="142" w:right="51"/>
        <w:jc w:val="center"/>
        <w:rPr>
          <w:rFonts w:ascii="Arial" w:hAnsi="Arial" w:cs="Arial"/>
          <w:sz w:val="24"/>
          <w:szCs w:val="24"/>
        </w:rPr>
      </w:pPr>
    </w:p>
    <w:p w:rsidR="00456255" w:rsidRDefault="00456255" w:rsidP="00373D47">
      <w:pPr>
        <w:ind w:left="142" w:right="51"/>
        <w:jc w:val="center"/>
        <w:rPr>
          <w:rFonts w:ascii="Arial" w:hAnsi="Arial" w:cs="Arial"/>
          <w:sz w:val="24"/>
          <w:szCs w:val="24"/>
        </w:rPr>
      </w:pPr>
    </w:p>
    <w:p w:rsidR="00456255" w:rsidRPr="00C61D94" w:rsidRDefault="00C61D94" w:rsidP="00373D47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C61D94">
        <w:rPr>
          <w:rFonts w:ascii="Arial" w:hAnsi="Arial" w:cs="Arial"/>
          <w:b/>
          <w:sz w:val="24"/>
          <w:szCs w:val="24"/>
        </w:rPr>
        <w:t>TENENTE SANTANA</w:t>
      </w:r>
    </w:p>
    <w:p w:rsidR="00490C44" w:rsidRPr="00C61D94" w:rsidRDefault="00490C44" w:rsidP="00373D47">
      <w:pPr>
        <w:ind w:left="142"/>
        <w:jc w:val="center"/>
      </w:pPr>
      <w:r w:rsidRPr="00C61D94">
        <w:rPr>
          <w:rFonts w:ascii="Arial" w:hAnsi="Arial" w:cs="Arial"/>
          <w:b/>
          <w:sz w:val="24"/>
          <w:szCs w:val="24"/>
        </w:rPr>
        <w:t>Vereador</w:t>
      </w:r>
      <w:r w:rsidR="00C61D94" w:rsidRPr="00C61D94">
        <w:rPr>
          <w:rFonts w:ascii="Arial" w:hAnsi="Arial" w:cs="Arial"/>
          <w:b/>
          <w:sz w:val="24"/>
          <w:szCs w:val="24"/>
        </w:rPr>
        <w:t xml:space="preserve"> e Vice-Presidente</w:t>
      </w:r>
    </w:p>
    <w:p w:rsidR="00456255" w:rsidRDefault="00456255" w:rsidP="00373D47">
      <w:pPr>
        <w:ind w:left="142"/>
      </w:pPr>
    </w:p>
    <w:p w:rsidR="00456255" w:rsidRDefault="00456255" w:rsidP="00456255"/>
    <w:p w:rsidR="00456255" w:rsidRDefault="00456255" w:rsidP="00456255"/>
    <w:p w:rsidR="00456255" w:rsidRPr="00456255" w:rsidRDefault="00456255" w:rsidP="00456255">
      <w:pPr>
        <w:rPr>
          <w:sz w:val="12"/>
          <w:szCs w:val="12"/>
        </w:rPr>
      </w:pPr>
    </w:p>
    <w:p w:rsidR="00456255" w:rsidRDefault="00456255" w:rsidP="00456255"/>
    <w:p w:rsidR="00760E08" w:rsidRDefault="00760E08" w:rsidP="00456255">
      <w:pPr>
        <w:rPr>
          <w:rFonts w:ascii="Arial" w:hAnsi="Arial" w:cs="Arial"/>
          <w:sz w:val="12"/>
          <w:szCs w:val="12"/>
        </w:rPr>
      </w:pPr>
    </w:p>
    <w:p w:rsidR="00760E08" w:rsidRDefault="00760E08" w:rsidP="00456255">
      <w:pPr>
        <w:rPr>
          <w:rFonts w:ascii="Arial" w:hAnsi="Arial" w:cs="Arial"/>
          <w:sz w:val="12"/>
          <w:szCs w:val="12"/>
        </w:rPr>
      </w:pPr>
    </w:p>
    <w:p w:rsidR="00760E08" w:rsidRDefault="00760E08" w:rsidP="00456255">
      <w:pPr>
        <w:rPr>
          <w:rFonts w:ascii="Arial" w:hAnsi="Arial" w:cs="Arial"/>
          <w:sz w:val="12"/>
          <w:szCs w:val="12"/>
        </w:rPr>
      </w:pPr>
    </w:p>
    <w:p w:rsidR="00C63CC3" w:rsidRDefault="00C63CC3" w:rsidP="00456255">
      <w:pPr>
        <w:rPr>
          <w:rFonts w:ascii="Arial" w:hAnsi="Arial" w:cs="Arial"/>
          <w:sz w:val="12"/>
          <w:szCs w:val="12"/>
        </w:rPr>
      </w:pPr>
    </w:p>
    <w:p w:rsidR="00C63CC3" w:rsidRDefault="00C63CC3" w:rsidP="00456255">
      <w:pPr>
        <w:rPr>
          <w:rFonts w:ascii="Arial" w:hAnsi="Arial" w:cs="Arial"/>
          <w:sz w:val="12"/>
          <w:szCs w:val="12"/>
        </w:rPr>
      </w:pPr>
    </w:p>
    <w:p w:rsidR="00760E08" w:rsidRPr="00760E08" w:rsidRDefault="00760E08" w:rsidP="00456255">
      <w:pPr>
        <w:rPr>
          <w:rFonts w:ascii="Arial" w:hAnsi="Arial" w:cs="Arial"/>
          <w:sz w:val="12"/>
          <w:szCs w:val="12"/>
        </w:rPr>
      </w:pPr>
      <w:r w:rsidRPr="00760E08">
        <w:rPr>
          <w:rFonts w:ascii="Arial" w:hAnsi="Arial" w:cs="Arial"/>
          <w:sz w:val="12"/>
          <w:szCs w:val="12"/>
        </w:rPr>
        <w:t>EM./</w:t>
      </w:r>
    </w:p>
    <w:p w:rsidR="00C63CC3" w:rsidRDefault="00C63CC3" w:rsidP="00C61D94">
      <w:pPr>
        <w:jc w:val="center"/>
        <w:rPr>
          <w:rFonts w:ascii="Arial" w:hAnsi="Arial" w:cs="Arial"/>
          <w:b/>
          <w:sz w:val="24"/>
          <w:szCs w:val="24"/>
        </w:rPr>
      </w:pPr>
    </w:p>
    <w:p w:rsidR="00C61D94" w:rsidRDefault="00456255" w:rsidP="00C61D94">
      <w:pPr>
        <w:jc w:val="center"/>
        <w:rPr>
          <w:rFonts w:ascii="Arial" w:hAnsi="Arial" w:cs="Arial"/>
          <w:b/>
          <w:sz w:val="24"/>
          <w:szCs w:val="24"/>
        </w:rPr>
      </w:pPr>
      <w:r w:rsidRPr="009D7C5B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C61D94" w:rsidRDefault="00C61D94" w:rsidP="00C61D94">
      <w:pPr>
        <w:jc w:val="center"/>
        <w:rPr>
          <w:rFonts w:ascii="Arial" w:hAnsi="Arial" w:cs="Arial"/>
          <w:b/>
          <w:sz w:val="24"/>
          <w:szCs w:val="24"/>
        </w:rPr>
      </w:pPr>
    </w:p>
    <w:p w:rsidR="00760E08" w:rsidRDefault="00760E08" w:rsidP="00C61D94">
      <w:pPr>
        <w:jc w:val="center"/>
        <w:rPr>
          <w:rFonts w:ascii="Arial" w:hAnsi="Arial" w:cs="Arial"/>
          <w:b/>
          <w:sz w:val="24"/>
          <w:szCs w:val="24"/>
        </w:rPr>
      </w:pPr>
    </w:p>
    <w:p w:rsidR="00760E08" w:rsidRDefault="00760E08" w:rsidP="00C61D94">
      <w:pPr>
        <w:jc w:val="center"/>
        <w:rPr>
          <w:rFonts w:ascii="Arial" w:hAnsi="Arial" w:cs="Arial"/>
          <w:b/>
          <w:sz w:val="24"/>
          <w:szCs w:val="24"/>
        </w:rPr>
      </w:pPr>
    </w:p>
    <w:p w:rsidR="00496804" w:rsidRPr="00496804" w:rsidRDefault="00760E08" w:rsidP="00496804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        </w:t>
      </w:r>
      <w:r w:rsidR="00C61D94">
        <w:rPr>
          <w:rFonts w:ascii="Arial" w:hAnsi="Arial" w:cs="Arial"/>
          <w:bCs/>
          <w:color w:val="333333"/>
          <w:sz w:val="24"/>
          <w:szCs w:val="24"/>
        </w:rPr>
        <w:t>O PROERD</w:t>
      </w:r>
      <w:r w:rsidR="00C61D94" w:rsidRPr="00C61D94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="00496804">
        <w:rPr>
          <w:rFonts w:ascii="Arial" w:hAnsi="Arial" w:cs="Arial"/>
          <w:bCs/>
          <w:color w:val="333333"/>
          <w:sz w:val="24"/>
          <w:szCs w:val="24"/>
        </w:rPr>
        <w:t xml:space="preserve">é um programa criado e desenvolvido pela Polícia Militar do Estado de São Paulo, que </w:t>
      </w:r>
      <w:r w:rsidR="00C61D94">
        <w:rPr>
          <w:rFonts w:ascii="Arial" w:hAnsi="Arial" w:cs="Arial"/>
          <w:bCs/>
          <w:color w:val="333333"/>
          <w:sz w:val="24"/>
          <w:szCs w:val="24"/>
        </w:rPr>
        <w:t xml:space="preserve">visa </w:t>
      </w:r>
      <w:r>
        <w:rPr>
          <w:rFonts w:ascii="Arial" w:hAnsi="Arial" w:cs="Arial"/>
          <w:bCs/>
          <w:color w:val="333333"/>
          <w:sz w:val="24"/>
          <w:szCs w:val="24"/>
        </w:rPr>
        <w:t>prevenir</w:t>
      </w:r>
      <w:r w:rsidR="00C61D94" w:rsidRPr="00C61D94">
        <w:rPr>
          <w:rFonts w:ascii="Arial" w:hAnsi="Arial" w:cs="Arial"/>
          <w:bCs/>
          <w:color w:val="333333"/>
          <w:sz w:val="24"/>
          <w:szCs w:val="24"/>
        </w:rPr>
        <w:t xml:space="preserve"> o uso e abuso de drogas, através da orientação e conscientização dos efeitos provocados pela dependência de substâncias químicas, sejam elas lícitas ou ilícitas.</w:t>
      </w:r>
      <w:r w:rsidR="00C61D94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="00496804">
        <w:rPr>
          <w:rFonts w:ascii="Arial" w:hAnsi="Arial" w:cs="Arial"/>
          <w:bCs/>
          <w:color w:val="333333"/>
          <w:sz w:val="24"/>
          <w:szCs w:val="24"/>
        </w:rPr>
        <w:t>É realizado através de aulas</w:t>
      </w:r>
      <w:r w:rsidR="00496804" w:rsidRPr="00496804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="00496804">
        <w:rPr>
          <w:rFonts w:ascii="Arial" w:hAnsi="Arial" w:cs="Arial"/>
          <w:bCs/>
          <w:color w:val="333333"/>
          <w:sz w:val="24"/>
          <w:szCs w:val="24"/>
        </w:rPr>
        <w:t>ministradas obrigatoriamente por Policiais Militares fardados, nas</w:t>
      </w:r>
      <w:r w:rsidR="00496804" w:rsidRPr="00496804">
        <w:rPr>
          <w:rFonts w:ascii="Arial" w:hAnsi="Arial" w:cs="Arial"/>
          <w:bCs/>
          <w:color w:val="333333"/>
          <w:sz w:val="24"/>
          <w:szCs w:val="24"/>
        </w:rPr>
        <w:t xml:space="preserve"> e</w:t>
      </w:r>
      <w:r w:rsidR="00496804">
        <w:rPr>
          <w:rFonts w:ascii="Arial" w:hAnsi="Arial" w:cs="Arial"/>
          <w:bCs/>
          <w:color w:val="333333"/>
          <w:sz w:val="24"/>
          <w:szCs w:val="24"/>
        </w:rPr>
        <w:t>scolas públicas e particulares do Ensino Fundamental.</w:t>
      </w:r>
    </w:p>
    <w:p w:rsidR="00C61D94" w:rsidRDefault="00760E08" w:rsidP="00760E08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        </w:t>
      </w:r>
      <w:r w:rsidR="00C61D94" w:rsidRPr="00C61D94">
        <w:rPr>
          <w:rFonts w:ascii="Arial" w:hAnsi="Arial" w:cs="Arial"/>
          <w:bCs/>
          <w:color w:val="333333"/>
          <w:sz w:val="24"/>
          <w:szCs w:val="24"/>
        </w:rPr>
        <w:t xml:space="preserve">O PROERD desenvolve um conjunto de ações preventivas contra as drogas e a violência, apoiando iniciativas com a família, estudantes e professores, sendo aplicado aos alunos de forma dinâmica e divertida, além de oferecer várias atividades interativas, participação de grupos e aprendizado cooperativo, que foram projetados para estimularem os estudantes a resolverem os principais problemas na sua vida, como </w:t>
      </w:r>
      <w:r w:rsidRPr="00C61D94">
        <w:rPr>
          <w:rFonts w:ascii="Arial" w:hAnsi="Arial" w:cs="Arial"/>
          <w:bCs/>
          <w:color w:val="333333"/>
          <w:sz w:val="24"/>
          <w:szCs w:val="24"/>
        </w:rPr>
        <w:t>auto</w:t>
      </w:r>
      <w:r>
        <w:rPr>
          <w:rFonts w:ascii="Arial" w:hAnsi="Arial" w:cs="Arial"/>
          <w:bCs/>
          <w:color w:val="333333"/>
          <w:sz w:val="24"/>
          <w:szCs w:val="24"/>
        </w:rPr>
        <w:t>c</w:t>
      </w:r>
      <w:r w:rsidRPr="00C61D94">
        <w:rPr>
          <w:rFonts w:ascii="Arial" w:hAnsi="Arial" w:cs="Arial"/>
          <w:bCs/>
          <w:color w:val="333333"/>
          <w:sz w:val="24"/>
          <w:szCs w:val="24"/>
        </w:rPr>
        <w:t>onhecimento</w:t>
      </w:r>
      <w:r w:rsidR="00C61D94" w:rsidRPr="00C61D94">
        <w:rPr>
          <w:rFonts w:ascii="Arial" w:hAnsi="Arial" w:cs="Arial"/>
          <w:bCs/>
          <w:color w:val="333333"/>
          <w:sz w:val="24"/>
          <w:szCs w:val="24"/>
        </w:rPr>
        <w:t xml:space="preserve"> e autogerenciamento, tomada de decisão segura, responsável e saudável, compreensão dos outros (alteridade), habilidades de comunicação e relacionamento interpessoal e habilidade de lidar com desafios e responsabilidades.</w:t>
      </w:r>
    </w:p>
    <w:p w:rsidR="00C61D94" w:rsidRDefault="00760E08" w:rsidP="00760E08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        </w:t>
      </w:r>
      <w:r w:rsidR="00C61D94" w:rsidRPr="00C61D94">
        <w:rPr>
          <w:rFonts w:ascii="Arial" w:hAnsi="Arial" w:cs="Arial"/>
          <w:bCs/>
          <w:color w:val="333333"/>
          <w:sz w:val="24"/>
          <w:szCs w:val="24"/>
        </w:rPr>
        <w:t>O intuito é encorajar as crianças, em idade escolar, a ampliar suas alternativas positivas para evitarem o uso de drogas e a prática da violência.</w:t>
      </w:r>
      <w:r w:rsidR="00C61D94" w:rsidRPr="00C61D94">
        <w:rPr>
          <w:rFonts w:ascii="Arial" w:hAnsi="Arial" w:cs="Arial"/>
          <w:bCs/>
          <w:color w:val="333333"/>
          <w:sz w:val="24"/>
          <w:szCs w:val="24"/>
        </w:rPr>
        <w:br/>
        <w:t>Oferece ainda estratégias para desenvolvimento da competência social, noções de cidadania, habilidades de comunicação, autoestima, tomada de decisões, resolução de conflitos e objetivo de vida.</w:t>
      </w:r>
    </w:p>
    <w:p w:rsidR="00760E08" w:rsidRDefault="00760E08" w:rsidP="00C61D94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        O Dia Municipal do PROERD é uma forma de dar publicidade e consolidar ainda mais esse importante programa, reconhecendo sua importância na formação de nossas crianças. </w:t>
      </w:r>
    </w:p>
    <w:p w:rsidR="00C63CC3" w:rsidRDefault="00C63CC3" w:rsidP="00C61D94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        Diante disso, peço o apoio dos nobres Vereadores para aprovação do presente projeto de lei.</w:t>
      </w:r>
    </w:p>
    <w:p w:rsidR="00456255" w:rsidRPr="00C61D94" w:rsidRDefault="00456255" w:rsidP="00373D47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4564B4" w:rsidRPr="00C61D94" w:rsidRDefault="004564B4" w:rsidP="00C61D94">
      <w:pPr>
        <w:ind w:left="-426" w:right="-142"/>
        <w:jc w:val="both"/>
        <w:rPr>
          <w:rFonts w:ascii="Arial" w:hAnsi="Arial" w:cs="Arial"/>
          <w:sz w:val="24"/>
          <w:szCs w:val="24"/>
        </w:rPr>
      </w:pPr>
    </w:p>
    <w:p w:rsidR="004564B4" w:rsidRDefault="004564B4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C61D94" w:rsidRPr="00C61D94" w:rsidRDefault="00C61D94" w:rsidP="00C61D94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 w:rsidRPr="00C61D94">
        <w:rPr>
          <w:rFonts w:ascii="Arial" w:hAnsi="Arial" w:cs="Arial"/>
          <w:b/>
          <w:sz w:val="24"/>
          <w:szCs w:val="24"/>
        </w:rPr>
        <w:t>TENENTE SANTANA</w:t>
      </w:r>
    </w:p>
    <w:p w:rsidR="00C61D94" w:rsidRPr="00C61D94" w:rsidRDefault="00C61D94" w:rsidP="00C61D94">
      <w:pPr>
        <w:ind w:left="567"/>
        <w:jc w:val="center"/>
      </w:pPr>
      <w:r w:rsidRPr="00C61D94">
        <w:rPr>
          <w:rFonts w:ascii="Arial" w:hAnsi="Arial" w:cs="Arial"/>
          <w:b/>
          <w:sz w:val="24"/>
          <w:szCs w:val="24"/>
        </w:rPr>
        <w:t>Vereador e Vice-Presidente</w:t>
      </w:r>
    </w:p>
    <w:p w:rsidR="00760E08" w:rsidRDefault="00760E08" w:rsidP="00C61D94">
      <w:pPr>
        <w:ind w:left="567"/>
        <w:jc w:val="center"/>
        <w:rPr>
          <w:rFonts w:asciiTheme="minorHAnsi" w:hAnsiTheme="minorHAnsi"/>
          <w:sz w:val="24"/>
          <w:szCs w:val="24"/>
        </w:rPr>
      </w:pPr>
    </w:p>
    <w:p w:rsidR="00C63CC3" w:rsidRDefault="00C63CC3" w:rsidP="00C61D94">
      <w:pPr>
        <w:ind w:left="567"/>
        <w:jc w:val="center"/>
        <w:rPr>
          <w:rFonts w:asciiTheme="minorHAnsi" w:hAnsiTheme="minorHAnsi"/>
          <w:sz w:val="24"/>
          <w:szCs w:val="24"/>
        </w:rPr>
      </w:pPr>
    </w:p>
    <w:p w:rsidR="00373D47" w:rsidRDefault="00373D47" w:rsidP="00C63CC3">
      <w:pPr>
        <w:rPr>
          <w:rFonts w:ascii="Arial" w:hAnsi="Arial" w:cs="Arial"/>
          <w:sz w:val="12"/>
          <w:szCs w:val="12"/>
        </w:rPr>
      </w:pPr>
    </w:p>
    <w:p w:rsidR="00373D47" w:rsidRDefault="00373D47" w:rsidP="00C63CC3">
      <w:pPr>
        <w:rPr>
          <w:rFonts w:ascii="Arial" w:hAnsi="Arial" w:cs="Arial"/>
          <w:sz w:val="12"/>
          <w:szCs w:val="12"/>
        </w:rPr>
      </w:pPr>
    </w:p>
    <w:p w:rsidR="00373D47" w:rsidRDefault="00373D47" w:rsidP="00C63CC3">
      <w:pPr>
        <w:rPr>
          <w:rFonts w:ascii="Arial" w:hAnsi="Arial" w:cs="Arial"/>
          <w:sz w:val="12"/>
          <w:szCs w:val="12"/>
        </w:rPr>
      </w:pPr>
    </w:p>
    <w:p w:rsidR="00373D47" w:rsidRDefault="00373D47" w:rsidP="00C63CC3">
      <w:pPr>
        <w:rPr>
          <w:rFonts w:ascii="Arial" w:hAnsi="Arial" w:cs="Arial"/>
          <w:sz w:val="12"/>
          <w:szCs w:val="12"/>
        </w:rPr>
      </w:pPr>
    </w:p>
    <w:p w:rsidR="00373D47" w:rsidRDefault="00373D47" w:rsidP="00C63CC3">
      <w:pPr>
        <w:rPr>
          <w:rFonts w:ascii="Arial" w:hAnsi="Arial" w:cs="Arial"/>
          <w:sz w:val="12"/>
          <w:szCs w:val="12"/>
        </w:rPr>
      </w:pPr>
    </w:p>
    <w:p w:rsidR="00373D47" w:rsidRDefault="00373D47" w:rsidP="00C63CC3">
      <w:pPr>
        <w:rPr>
          <w:rFonts w:ascii="Arial" w:hAnsi="Arial" w:cs="Arial"/>
          <w:sz w:val="12"/>
          <w:szCs w:val="12"/>
        </w:rPr>
      </w:pPr>
    </w:p>
    <w:p w:rsidR="00373D47" w:rsidRDefault="00373D47" w:rsidP="00C63CC3">
      <w:pPr>
        <w:rPr>
          <w:rFonts w:ascii="Arial" w:hAnsi="Arial" w:cs="Arial"/>
          <w:sz w:val="12"/>
          <w:szCs w:val="12"/>
        </w:rPr>
      </w:pPr>
    </w:p>
    <w:p w:rsidR="00760E08" w:rsidRPr="00760E08" w:rsidRDefault="00760E08" w:rsidP="00C63CC3">
      <w:pPr>
        <w:rPr>
          <w:rFonts w:ascii="Arial" w:hAnsi="Arial" w:cs="Arial"/>
          <w:sz w:val="12"/>
          <w:szCs w:val="12"/>
        </w:rPr>
      </w:pPr>
      <w:r w:rsidRPr="00760E08">
        <w:rPr>
          <w:rFonts w:ascii="Arial" w:hAnsi="Arial" w:cs="Arial"/>
          <w:sz w:val="12"/>
          <w:szCs w:val="12"/>
        </w:rPr>
        <w:t>EM./</w:t>
      </w:r>
    </w:p>
    <w:sectPr w:rsidR="00760E08" w:rsidRPr="00760E08" w:rsidSect="00760E08">
      <w:headerReference w:type="default" r:id="rId11"/>
      <w:pgSz w:w="11907" w:h="16840" w:code="9"/>
      <w:pgMar w:top="1304" w:right="1134" w:bottom="709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AF" w:rsidRDefault="00731AAF">
      <w:r>
        <w:separator/>
      </w:r>
    </w:p>
  </w:endnote>
  <w:endnote w:type="continuationSeparator" w:id="0">
    <w:p w:rsidR="00731AAF" w:rsidRDefault="0073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AF" w:rsidRDefault="00731AAF">
      <w:r>
        <w:separator/>
      </w:r>
    </w:p>
  </w:footnote>
  <w:footnote w:type="continuationSeparator" w:id="0">
    <w:p w:rsidR="00731AAF" w:rsidRDefault="0073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09F1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11C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060B"/>
    <w:rsid w:val="001454E7"/>
    <w:rsid w:val="00163233"/>
    <w:rsid w:val="00183748"/>
    <w:rsid w:val="00183B87"/>
    <w:rsid w:val="001931CA"/>
    <w:rsid w:val="001C5386"/>
    <w:rsid w:val="001D007C"/>
    <w:rsid w:val="001D0813"/>
    <w:rsid w:val="001D0DC9"/>
    <w:rsid w:val="001D147E"/>
    <w:rsid w:val="001D6609"/>
    <w:rsid w:val="0021057F"/>
    <w:rsid w:val="002261F3"/>
    <w:rsid w:val="00241551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3D47"/>
    <w:rsid w:val="00376E8D"/>
    <w:rsid w:val="00384391"/>
    <w:rsid w:val="00386D43"/>
    <w:rsid w:val="00395E1A"/>
    <w:rsid w:val="003C4198"/>
    <w:rsid w:val="003D6B74"/>
    <w:rsid w:val="003F629D"/>
    <w:rsid w:val="00412036"/>
    <w:rsid w:val="004217A8"/>
    <w:rsid w:val="00436B85"/>
    <w:rsid w:val="0044774B"/>
    <w:rsid w:val="00451904"/>
    <w:rsid w:val="00456255"/>
    <w:rsid w:val="004564B4"/>
    <w:rsid w:val="004566B7"/>
    <w:rsid w:val="00482995"/>
    <w:rsid w:val="004906D5"/>
    <w:rsid w:val="00490C44"/>
    <w:rsid w:val="00496804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223F"/>
    <w:rsid w:val="006153EB"/>
    <w:rsid w:val="00617DE3"/>
    <w:rsid w:val="00617E3B"/>
    <w:rsid w:val="00630418"/>
    <w:rsid w:val="0064240C"/>
    <w:rsid w:val="0066347C"/>
    <w:rsid w:val="00667ECA"/>
    <w:rsid w:val="00685ED8"/>
    <w:rsid w:val="006A50F2"/>
    <w:rsid w:val="006B7903"/>
    <w:rsid w:val="006C2E63"/>
    <w:rsid w:val="006E2518"/>
    <w:rsid w:val="006E56A3"/>
    <w:rsid w:val="006F3D88"/>
    <w:rsid w:val="00722E7C"/>
    <w:rsid w:val="00725F51"/>
    <w:rsid w:val="00731AAF"/>
    <w:rsid w:val="00744699"/>
    <w:rsid w:val="00760E08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1316"/>
    <w:rsid w:val="00895D59"/>
    <w:rsid w:val="008B2621"/>
    <w:rsid w:val="008B775E"/>
    <w:rsid w:val="008C0933"/>
    <w:rsid w:val="008D0571"/>
    <w:rsid w:val="008D4AC5"/>
    <w:rsid w:val="008E0A55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3544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09F1"/>
    <w:rsid w:val="00A22C07"/>
    <w:rsid w:val="00A24AC1"/>
    <w:rsid w:val="00A35065"/>
    <w:rsid w:val="00A35378"/>
    <w:rsid w:val="00A53900"/>
    <w:rsid w:val="00A543E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E2963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B41E3"/>
    <w:rsid w:val="00BC3280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61D94"/>
    <w:rsid w:val="00C63CC3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268F3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3FAC"/>
    <w:rsid w:val="00EA54AC"/>
    <w:rsid w:val="00EA5A02"/>
    <w:rsid w:val="00ED5B86"/>
    <w:rsid w:val="00F0577D"/>
    <w:rsid w:val="00F069B6"/>
    <w:rsid w:val="00F2098D"/>
    <w:rsid w:val="00F2692B"/>
    <w:rsid w:val="00F34193"/>
    <w:rsid w:val="00F363D6"/>
    <w:rsid w:val="00F42608"/>
    <w:rsid w:val="00F55180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61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C61D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61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C61D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7119A-E430-48FD-8ACD-8376BD16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Tenente Santana</cp:lastModifiedBy>
  <cp:revision>2</cp:revision>
  <cp:lastPrinted>2017-05-16T18:44:00Z</cp:lastPrinted>
  <dcterms:created xsi:type="dcterms:W3CDTF">2017-05-16T18:54:00Z</dcterms:created>
  <dcterms:modified xsi:type="dcterms:W3CDTF">2017-05-16T18:54:00Z</dcterms:modified>
</cp:coreProperties>
</file>