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6CC" w:rsidRPr="003A26CC" w:rsidRDefault="003A26CC" w:rsidP="003A26CC">
      <w:pPr>
        <w:jc w:val="center"/>
        <w:rPr>
          <w:rFonts w:ascii="Calibri" w:hAnsi="Calibri" w:cs="Arial"/>
          <w:b/>
          <w:bCs/>
          <w:sz w:val="32"/>
          <w:szCs w:val="32"/>
        </w:rPr>
      </w:pPr>
    </w:p>
    <w:p w:rsidR="003A26CC" w:rsidRDefault="003A26CC" w:rsidP="003A26CC">
      <w:pPr>
        <w:jc w:val="center"/>
        <w:rPr>
          <w:rFonts w:ascii="Calibri" w:hAnsi="Calibri" w:cs="Arial"/>
          <w:b/>
          <w:bCs/>
          <w:sz w:val="32"/>
          <w:szCs w:val="32"/>
        </w:rPr>
      </w:pPr>
      <w:r w:rsidRPr="003A26CC">
        <w:rPr>
          <w:rFonts w:ascii="Calibri" w:hAnsi="Calibri" w:cs="Arial"/>
          <w:b/>
          <w:bCs/>
          <w:sz w:val="32"/>
          <w:szCs w:val="32"/>
        </w:rPr>
        <w:t xml:space="preserve">EMENDA Nº </w:t>
      </w:r>
      <w:r w:rsidR="003C343E">
        <w:rPr>
          <w:rFonts w:ascii="Calibri" w:hAnsi="Calibri" w:cs="Arial"/>
          <w:b/>
          <w:bCs/>
          <w:sz w:val="32"/>
          <w:szCs w:val="32"/>
        </w:rPr>
        <w:t>_____________</w:t>
      </w:r>
    </w:p>
    <w:p w:rsidR="003A26CC" w:rsidRPr="003A26CC" w:rsidRDefault="003A26CC" w:rsidP="003A26CC">
      <w:pPr>
        <w:jc w:val="center"/>
        <w:rPr>
          <w:rFonts w:ascii="Calibri" w:hAnsi="Calibri" w:cs="Arial"/>
          <w:b/>
          <w:bCs/>
          <w:sz w:val="32"/>
          <w:szCs w:val="32"/>
        </w:rPr>
      </w:pPr>
      <w:r>
        <w:rPr>
          <w:rFonts w:ascii="Calibri" w:hAnsi="Calibri" w:cs="Arial"/>
          <w:b/>
          <w:bCs/>
          <w:sz w:val="32"/>
          <w:szCs w:val="32"/>
        </w:rPr>
        <w:t xml:space="preserve">AO SUBSTITUTIVO AO </w:t>
      </w:r>
      <w:r w:rsidRPr="003A26CC">
        <w:rPr>
          <w:rFonts w:ascii="Calibri" w:hAnsi="Calibri" w:cs="Arial"/>
          <w:b/>
          <w:bCs/>
          <w:sz w:val="32"/>
          <w:szCs w:val="32"/>
        </w:rPr>
        <w:t>PROJETO DE LEI Nº 0</w:t>
      </w:r>
      <w:r>
        <w:rPr>
          <w:rFonts w:ascii="Calibri" w:hAnsi="Calibri" w:cs="Arial"/>
          <w:b/>
          <w:bCs/>
          <w:sz w:val="32"/>
          <w:szCs w:val="32"/>
        </w:rPr>
        <w:t>44</w:t>
      </w:r>
      <w:r w:rsidRPr="003A26CC">
        <w:rPr>
          <w:rFonts w:ascii="Calibri" w:hAnsi="Calibri" w:cs="Arial"/>
          <w:b/>
          <w:bCs/>
          <w:sz w:val="32"/>
          <w:szCs w:val="32"/>
        </w:rPr>
        <w:t>/17</w:t>
      </w:r>
    </w:p>
    <w:p w:rsidR="003A26CC" w:rsidRDefault="003A26CC" w:rsidP="003A26C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3A26CC" w:rsidRDefault="003A26CC" w:rsidP="003A26C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3A26CC" w:rsidRDefault="003A26CC" w:rsidP="003A26C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3A26CC" w:rsidRDefault="003A26CC" w:rsidP="003A26CC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  <w:t xml:space="preserve">Dê-se ao </w:t>
      </w:r>
      <w:r w:rsidRPr="003A26CC">
        <w:rPr>
          <w:rFonts w:ascii="Arial" w:hAnsi="Arial" w:cs="Arial"/>
          <w:bCs/>
          <w:sz w:val="24"/>
          <w:szCs w:val="24"/>
        </w:rPr>
        <w:t xml:space="preserve">§ 8º do artigo 5º do Substitutivo </w:t>
      </w:r>
      <w:r>
        <w:rPr>
          <w:rFonts w:ascii="Arial" w:hAnsi="Arial" w:cs="Arial"/>
          <w:bCs/>
          <w:sz w:val="24"/>
          <w:szCs w:val="24"/>
        </w:rPr>
        <w:t>ao Projeto de Lei nº 044/17 a seguinte redação</w:t>
      </w:r>
      <w:r w:rsidRPr="003A26CC">
        <w:rPr>
          <w:rFonts w:ascii="Arial" w:hAnsi="Arial" w:cs="Arial"/>
          <w:bCs/>
          <w:sz w:val="24"/>
          <w:szCs w:val="24"/>
        </w:rPr>
        <w:t xml:space="preserve">: </w:t>
      </w:r>
    </w:p>
    <w:p w:rsidR="003A26CC" w:rsidRPr="008A0A93" w:rsidRDefault="003A26CC" w:rsidP="003A26CC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3A26CC" w:rsidRDefault="003A26CC" w:rsidP="003A26CC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ind w:left="141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“Art. 5º [...]</w:t>
      </w:r>
    </w:p>
    <w:p w:rsidR="003A26CC" w:rsidRDefault="003A26CC" w:rsidP="003A26CC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ind w:left="1418"/>
        <w:jc w:val="both"/>
        <w:rPr>
          <w:rFonts w:ascii="Arial" w:hAnsi="Arial" w:cs="Arial"/>
          <w:bCs/>
          <w:sz w:val="24"/>
          <w:szCs w:val="24"/>
        </w:rPr>
      </w:pPr>
    </w:p>
    <w:p w:rsidR="003A26CC" w:rsidRDefault="003A26CC" w:rsidP="003A26CC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ind w:left="141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§§ 1º a 7º [...]</w:t>
      </w:r>
    </w:p>
    <w:p w:rsidR="003A26CC" w:rsidRDefault="003A26CC" w:rsidP="003A26CC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ind w:left="1418"/>
        <w:jc w:val="both"/>
        <w:rPr>
          <w:rFonts w:ascii="Arial" w:hAnsi="Arial" w:cs="Arial"/>
          <w:bCs/>
          <w:sz w:val="24"/>
          <w:szCs w:val="24"/>
        </w:rPr>
      </w:pPr>
    </w:p>
    <w:p w:rsidR="003A26CC" w:rsidRDefault="003A26CC" w:rsidP="003A26CC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ind w:left="141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§ 8º</w:t>
      </w:r>
      <w:r w:rsidRPr="003A26CC">
        <w:t xml:space="preserve"> </w:t>
      </w:r>
      <w:r w:rsidRPr="003A26CC">
        <w:rPr>
          <w:rFonts w:ascii="Arial" w:hAnsi="Arial" w:cs="Arial"/>
          <w:bCs/>
          <w:sz w:val="24"/>
          <w:szCs w:val="24"/>
        </w:rPr>
        <w:t>O</w:t>
      </w:r>
      <w:r>
        <w:rPr>
          <w:rFonts w:ascii="Arial" w:hAnsi="Arial" w:cs="Arial"/>
          <w:bCs/>
          <w:sz w:val="24"/>
          <w:szCs w:val="24"/>
        </w:rPr>
        <w:t xml:space="preserve"> ocupante da função de confiança de Procurador Geral do Município regularmente nomeado somente perderá seu cargo em caso de </w:t>
      </w:r>
      <w:r w:rsidRPr="003A26CC">
        <w:rPr>
          <w:rFonts w:ascii="Arial" w:hAnsi="Arial" w:cs="Arial"/>
          <w:bCs/>
          <w:sz w:val="24"/>
          <w:szCs w:val="24"/>
        </w:rPr>
        <w:t>renúncia, condenação judicial transitada em julgado ou decisão definitiva de processo administrativo disciplinar</w:t>
      </w:r>
      <w:r>
        <w:rPr>
          <w:rFonts w:ascii="Arial" w:hAnsi="Arial" w:cs="Arial"/>
          <w:bCs/>
          <w:sz w:val="24"/>
          <w:szCs w:val="24"/>
        </w:rPr>
        <w:t>.”</w:t>
      </w:r>
    </w:p>
    <w:p w:rsidR="003A26CC" w:rsidRDefault="003A26CC" w:rsidP="003A26CC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3A26CC" w:rsidRPr="008A0A93" w:rsidRDefault="003A26CC" w:rsidP="003A26CC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3A26CC" w:rsidRDefault="003A26CC" w:rsidP="003A26CC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Sala de reuniões das comissões, 13 de março de 2017.</w:t>
      </w:r>
    </w:p>
    <w:p w:rsidR="003A26CC" w:rsidRDefault="003A26CC" w:rsidP="003A26CC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3A26CC" w:rsidRDefault="003A26CC" w:rsidP="003A26CC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3A26CC" w:rsidRDefault="003A26CC" w:rsidP="003A26CC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3A26CC" w:rsidRDefault="00641AE1" w:rsidP="00641AE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</w:t>
      </w:r>
      <w:r w:rsidR="003A26CC">
        <w:rPr>
          <w:rFonts w:ascii="Arial" w:hAnsi="Arial" w:cs="Arial"/>
          <w:sz w:val="24"/>
          <w:szCs w:val="24"/>
        </w:rPr>
        <w:t>___________________________________ Presidente e Relator</w:t>
      </w:r>
    </w:p>
    <w:p w:rsidR="003A26CC" w:rsidRDefault="003A26CC" w:rsidP="00641AE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Carlos Porsani</w:t>
      </w:r>
    </w:p>
    <w:p w:rsidR="003A26CC" w:rsidRDefault="003A26CC" w:rsidP="00641AE1">
      <w:pPr>
        <w:jc w:val="center"/>
        <w:rPr>
          <w:rFonts w:ascii="Arial" w:hAnsi="Arial" w:cs="Arial"/>
          <w:b/>
          <w:sz w:val="24"/>
          <w:szCs w:val="24"/>
        </w:rPr>
      </w:pPr>
    </w:p>
    <w:p w:rsidR="003A26CC" w:rsidRDefault="003A26CC" w:rsidP="00641AE1">
      <w:pPr>
        <w:jc w:val="center"/>
        <w:rPr>
          <w:rFonts w:ascii="Arial" w:hAnsi="Arial" w:cs="Arial"/>
          <w:b/>
          <w:sz w:val="24"/>
          <w:szCs w:val="24"/>
        </w:rPr>
      </w:pPr>
    </w:p>
    <w:p w:rsidR="003A26CC" w:rsidRPr="00533B60" w:rsidRDefault="003A26CC" w:rsidP="00641AE1">
      <w:pPr>
        <w:jc w:val="center"/>
        <w:rPr>
          <w:rFonts w:ascii="Arial" w:hAnsi="Arial" w:cs="Arial"/>
          <w:b/>
          <w:sz w:val="24"/>
          <w:szCs w:val="24"/>
        </w:rPr>
      </w:pPr>
    </w:p>
    <w:p w:rsidR="003A26CC" w:rsidRDefault="003A26CC" w:rsidP="00641AE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</w:t>
      </w:r>
    </w:p>
    <w:p w:rsidR="003A26CC" w:rsidRDefault="003A26CC" w:rsidP="00641AE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Magal Verri</w:t>
      </w:r>
    </w:p>
    <w:p w:rsidR="003A26CC" w:rsidRDefault="003A26CC" w:rsidP="00641AE1">
      <w:pPr>
        <w:jc w:val="center"/>
        <w:rPr>
          <w:rFonts w:ascii="Arial" w:hAnsi="Arial" w:cs="Arial"/>
          <w:b/>
          <w:sz w:val="24"/>
          <w:szCs w:val="24"/>
        </w:rPr>
      </w:pPr>
    </w:p>
    <w:p w:rsidR="003A26CC" w:rsidRDefault="003A26CC" w:rsidP="00641AE1">
      <w:pPr>
        <w:jc w:val="center"/>
        <w:rPr>
          <w:rFonts w:ascii="Arial" w:hAnsi="Arial" w:cs="Arial"/>
          <w:sz w:val="24"/>
          <w:szCs w:val="24"/>
        </w:rPr>
      </w:pPr>
    </w:p>
    <w:p w:rsidR="003A26CC" w:rsidRDefault="003A26CC" w:rsidP="00641AE1">
      <w:pPr>
        <w:jc w:val="center"/>
        <w:rPr>
          <w:rFonts w:ascii="Arial" w:hAnsi="Arial" w:cs="Arial"/>
          <w:sz w:val="24"/>
          <w:szCs w:val="24"/>
        </w:rPr>
      </w:pPr>
    </w:p>
    <w:p w:rsidR="003A26CC" w:rsidRDefault="003A26CC" w:rsidP="00641AE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</w:t>
      </w:r>
    </w:p>
    <w:p w:rsidR="003A26CC" w:rsidRDefault="003A26CC" w:rsidP="00641AE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Thainara Faria</w:t>
      </w:r>
    </w:p>
    <w:p w:rsidR="003A26CC" w:rsidRDefault="003A26CC" w:rsidP="00497BD5">
      <w:pPr>
        <w:jc w:val="center"/>
        <w:rPr>
          <w:rFonts w:ascii="Arial" w:hAnsi="Arial" w:cs="Arial"/>
          <w:b/>
          <w:sz w:val="24"/>
          <w:szCs w:val="24"/>
        </w:rPr>
      </w:pPr>
    </w:p>
    <w:sectPr w:rsidR="003A26CC" w:rsidSect="00292D27">
      <w:headerReference w:type="default" r:id="rId7"/>
      <w:pgSz w:w="11907" w:h="16840" w:code="9"/>
      <w:pgMar w:top="1701" w:right="1134" w:bottom="1134" w:left="1701" w:header="709" w:footer="709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4C0D" w:rsidRDefault="00E14C0D" w:rsidP="00292D27">
      <w:r>
        <w:separator/>
      </w:r>
    </w:p>
  </w:endnote>
  <w:endnote w:type="continuationSeparator" w:id="0">
    <w:p w:rsidR="00E14C0D" w:rsidRDefault="00E14C0D" w:rsidP="00292D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4C0D" w:rsidRDefault="00E14C0D" w:rsidP="00292D27">
      <w:r>
        <w:separator/>
      </w:r>
    </w:p>
  </w:footnote>
  <w:footnote w:type="continuationSeparator" w:id="0">
    <w:p w:rsidR="00E14C0D" w:rsidRDefault="00E14C0D" w:rsidP="00292D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2D27" w:rsidRPr="009E0C3A" w:rsidRDefault="00497BD5" w:rsidP="00292D27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-605790</wp:posOffset>
          </wp:positionH>
          <wp:positionV relativeFrom="paragraph">
            <wp:posOffset>-144145</wp:posOffset>
          </wp:positionV>
          <wp:extent cx="617855" cy="698500"/>
          <wp:effectExtent l="19050" t="0" r="0" b="0"/>
          <wp:wrapNone/>
          <wp:docPr id="1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292D27">
      <w:rPr>
        <w:rFonts w:ascii="Trajan" w:hAnsi="Trajan"/>
        <w:color w:val="3889AE"/>
        <w:spacing w:val="22"/>
        <w:sz w:val="32"/>
        <w:szCs w:val="32"/>
      </w:rPr>
      <w:t>CÂMARA MUNICIPAL DE ARARAQUARA</w:t>
    </w:r>
    <w:r w:rsidR="00292D27" w:rsidRPr="009E0C3A">
      <w:t xml:space="preserve"> </w:t>
    </w:r>
    <w:r w:rsidR="00292D27"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 w:rsidR="00292D27"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="00292D27"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292D27" w:rsidRDefault="00292D27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B7E0C"/>
    <w:multiLevelType w:val="hybridMultilevel"/>
    <w:tmpl w:val="CD70CCE4"/>
    <w:lvl w:ilvl="0" w:tplc="55E23B5E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B532B90"/>
    <w:multiLevelType w:val="hybridMultilevel"/>
    <w:tmpl w:val="09EA99DC"/>
    <w:lvl w:ilvl="0" w:tplc="55E23B5E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5F55EE"/>
    <w:rsid w:val="000042C0"/>
    <w:rsid w:val="00026A75"/>
    <w:rsid w:val="00054884"/>
    <w:rsid w:val="0005636F"/>
    <w:rsid w:val="00064ECE"/>
    <w:rsid w:val="000743FB"/>
    <w:rsid w:val="0016222B"/>
    <w:rsid w:val="00184A5B"/>
    <w:rsid w:val="00193B15"/>
    <w:rsid w:val="001A3951"/>
    <w:rsid w:val="001E6743"/>
    <w:rsid w:val="001F29F0"/>
    <w:rsid w:val="002033EF"/>
    <w:rsid w:val="00292D27"/>
    <w:rsid w:val="002C66E3"/>
    <w:rsid w:val="00313F7E"/>
    <w:rsid w:val="003910D3"/>
    <w:rsid w:val="003A26CC"/>
    <w:rsid w:val="003C343E"/>
    <w:rsid w:val="003E7DFC"/>
    <w:rsid w:val="003F1211"/>
    <w:rsid w:val="00423F04"/>
    <w:rsid w:val="00464265"/>
    <w:rsid w:val="00480BFC"/>
    <w:rsid w:val="00497BD5"/>
    <w:rsid w:val="004A3F0A"/>
    <w:rsid w:val="004C50B3"/>
    <w:rsid w:val="004D6249"/>
    <w:rsid w:val="00511860"/>
    <w:rsid w:val="00533B60"/>
    <w:rsid w:val="00583878"/>
    <w:rsid w:val="00586DB5"/>
    <w:rsid w:val="005B1F20"/>
    <w:rsid w:val="005E689D"/>
    <w:rsid w:val="005F55EE"/>
    <w:rsid w:val="00637048"/>
    <w:rsid w:val="00641AE1"/>
    <w:rsid w:val="006B2529"/>
    <w:rsid w:val="006C718B"/>
    <w:rsid w:val="0073425F"/>
    <w:rsid w:val="00782937"/>
    <w:rsid w:val="00794C8D"/>
    <w:rsid w:val="007E32A8"/>
    <w:rsid w:val="00874E7B"/>
    <w:rsid w:val="00883E7E"/>
    <w:rsid w:val="008A0A93"/>
    <w:rsid w:val="008B5F65"/>
    <w:rsid w:val="008C7602"/>
    <w:rsid w:val="008E609B"/>
    <w:rsid w:val="008F7C69"/>
    <w:rsid w:val="009C4CAF"/>
    <w:rsid w:val="009E0C3A"/>
    <w:rsid w:val="009E48EC"/>
    <w:rsid w:val="00A26D33"/>
    <w:rsid w:val="00A52A8A"/>
    <w:rsid w:val="00A7327E"/>
    <w:rsid w:val="00A824C5"/>
    <w:rsid w:val="00AE5886"/>
    <w:rsid w:val="00B02439"/>
    <w:rsid w:val="00B049F7"/>
    <w:rsid w:val="00B15D8C"/>
    <w:rsid w:val="00B77E1C"/>
    <w:rsid w:val="00BC2123"/>
    <w:rsid w:val="00BF334F"/>
    <w:rsid w:val="00C650A7"/>
    <w:rsid w:val="00C831D2"/>
    <w:rsid w:val="00CC3B32"/>
    <w:rsid w:val="00CF7BD2"/>
    <w:rsid w:val="00D666D7"/>
    <w:rsid w:val="00DB06A3"/>
    <w:rsid w:val="00DD6A90"/>
    <w:rsid w:val="00DF7F7E"/>
    <w:rsid w:val="00E14C0D"/>
    <w:rsid w:val="00E967CB"/>
    <w:rsid w:val="00EA195E"/>
    <w:rsid w:val="00EC12DB"/>
    <w:rsid w:val="00ED04C4"/>
    <w:rsid w:val="00EE7593"/>
    <w:rsid w:val="00EF4284"/>
    <w:rsid w:val="00EF4527"/>
    <w:rsid w:val="00F13B87"/>
    <w:rsid w:val="00F47B83"/>
    <w:rsid w:val="00F65143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locked/>
    <w:rsid w:val="00292D27"/>
    <w:pPr>
      <w:keepNext/>
      <w:ind w:left="567" w:right="-374"/>
      <w:jc w:val="both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99"/>
    <w:semiHidden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292D27"/>
    <w:rPr>
      <w:rFonts w:ascii="Arial" w:hAnsi="Arial" w:cs="Arial"/>
      <w:b/>
      <w:bCs/>
      <w:sz w:val="24"/>
      <w:szCs w:val="24"/>
    </w:rPr>
  </w:style>
  <w:style w:type="paragraph" w:styleId="Ttulo">
    <w:name w:val="Title"/>
    <w:basedOn w:val="Normal"/>
    <w:link w:val="TtuloChar"/>
    <w:uiPriority w:val="99"/>
    <w:qFormat/>
    <w:pPr>
      <w:ind w:left="567" w:right="-374"/>
      <w:jc w:val="center"/>
    </w:pPr>
    <w:rPr>
      <w:b/>
      <w:bCs/>
      <w:sz w:val="40"/>
      <w:szCs w:val="40"/>
    </w:rPr>
  </w:style>
  <w:style w:type="character" w:customStyle="1" w:styleId="TtuloChar">
    <w:name w:val="Título Char"/>
    <w:basedOn w:val="Fontepargpadro"/>
    <w:link w:val="Ttulo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table" w:styleId="Tabelacomgrade">
    <w:name w:val="Table Grid"/>
    <w:basedOn w:val="Tabelanormal"/>
    <w:uiPriority w:val="99"/>
    <w:rsid w:val="00EA19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292D2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292D27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292D2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292D27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5312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607</Characters>
  <Application>Microsoft Office Word</Application>
  <DocSecurity>0</DocSecurity>
  <Lines>5</Lines>
  <Paragraphs>1</Paragraphs>
  <ScaleCrop>false</ScaleCrop>
  <Company>Camara Municipal Araraquara</Company>
  <LinksUpToDate>false</LinksUpToDate>
  <CharactersWithSpaces>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</cp:lastModifiedBy>
  <cp:revision>2</cp:revision>
  <cp:lastPrinted>2015-04-27T21:59:00Z</cp:lastPrinted>
  <dcterms:created xsi:type="dcterms:W3CDTF">2017-03-13T20:47:00Z</dcterms:created>
  <dcterms:modified xsi:type="dcterms:W3CDTF">2017-03-13T20:47:00Z</dcterms:modified>
</cp:coreProperties>
</file>