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19041E" w:rsidRPr="0019041E" w:rsidRDefault="0019041E" w:rsidP="0019041E">
      <w:pPr>
        <w:rPr>
          <w:lang w:eastAsia="pt-BR"/>
        </w:rPr>
      </w:pPr>
    </w:p>
    <w:p w:rsidR="00626F66" w:rsidRPr="00023CA5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943E80">
        <w:rPr>
          <w:rFonts w:ascii="Times New Roman" w:hAnsi="Times New Roman" w:cs="Times New Roman"/>
          <w:b/>
          <w:sz w:val="24"/>
          <w:szCs w:val="24"/>
        </w:rPr>
        <w:t>0054/1</w:t>
      </w:r>
      <w:bookmarkStart w:id="0" w:name="_GoBack"/>
      <w:bookmarkEnd w:id="0"/>
      <w:r w:rsidR="00153C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E52265" w:rsidRPr="00023CA5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Vereador Édio Lopes 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– PT</w:t>
      </w: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937ABC">
      <w:pPr>
        <w:spacing w:after="0"/>
        <w:ind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Pr="00B971C5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ED2246" w:rsidRDefault="00626F66" w:rsidP="0019041E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971C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971C5">
        <w:rPr>
          <w:rFonts w:ascii="Times New Roman" w:hAnsi="Times New Roman" w:cs="Times New Roman"/>
          <w:sz w:val="24"/>
          <w:szCs w:val="24"/>
        </w:rPr>
        <w:t xml:space="preserve"> que o artigo 22 da Lei Orgânica do Município de Araraquara, prevê em seus incisos XI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1C5">
        <w:rPr>
          <w:rFonts w:ascii="Times New Roman" w:hAnsi="Times New Roman" w:cs="Times New Roman"/>
          <w:sz w:val="24"/>
          <w:szCs w:val="24"/>
        </w:rPr>
        <w:t xml:space="preserve"> XIX, </w:t>
      </w:r>
      <w:r>
        <w:rPr>
          <w:rFonts w:ascii="Times New Roman" w:hAnsi="Times New Roman" w:cs="Times New Roman"/>
          <w:sz w:val="24"/>
          <w:szCs w:val="24"/>
        </w:rPr>
        <w:t xml:space="preserve">ser de competência privativa da Câmara Municipal, </w:t>
      </w:r>
      <w:r w:rsidRPr="00B971C5">
        <w:rPr>
          <w:rFonts w:ascii="Times New Roman" w:hAnsi="Times New Roman" w:cs="Times New Roman"/>
          <w:sz w:val="24"/>
          <w:szCs w:val="24"/>
        </w:rPr>
        <w:t>dentre outras</w:t>
      </w:r>
      <w:r>
        <w:rPr>
          <w:rFonts w:ascii="Times New Roman" w:hAnsi="Times New Roman" w:cs="Times New Roman"/>
          <w:sz w:val="24"/>
          <w:szCs w:val="24"/>
        </w:rPr>
        <w:t xml:space="preserve"> atribuições</w:t>
      </w:r>
      <w:r w:rsidR="007B25B1">
        <w:rPr>
          <w:rFonts w:ascii="Times New Roman" w:hAnsi="Times New Roman" w:cs="Times New Roman"/>
          <w:sz w:val="24"/>
          <w:szCs w:val="24"/>
        </w:rPr>
        <w:t xml:space="preserve">, </w:t>
      </w:r>
      <w:r w:rsidRPr="00B971C5">
        <w:rPr>
          <w:rFonts w:ascii="Times New Roman" w:hAnsi="Times New Roman" w:cs="Times New Roman"/>
          <w:sz w:val="24"/>
          <w:szCs w:val="24"/>
        </w:rPr>
        <w:t>“fiscalizar e controlar a Administração direta e indireta” bem como “solicitar informações ao prefeito sobre assun</w:t>
      </w:r>
      <w:r w:rsidR="007B25B1">
        <w:rPr>
          <w:rFonts w:ascii="Times New Roman" w:hAnsi="Times New Roman" w:cs="Times New Roman"/>
          <w:sz w:val="24"/>
          <w:szCs w:val="24"/>
        </w:rPr>
        <w:t>tos referentes à administração”,</w:t>
      </w:r>
    </w:p>
    <w:p w:rsidR="00ED2246" w:rsidRDefault="0050520D" w:rsidP="0019041E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50520D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CD9">
        <w:rPr>
          <w:rFonts w:ascii="Times New Roman" w:hAnsi="Times New Roman" w:cs="Times New Roman"/>
          <w:sz w:val="24"/>
          <w:szCs w:val="24"/>
        </w:rPr>
        <w:t>reclamações recebidas em nosso gabinete, de moradores de diversos bairros da cidade,</w:t>
      </w:r>
      <w:r w:rsidR="0019041E">
        <w:rPr>
          <w:rFonts w:ascii="Times New Roman" w:hAnsi="Times New Roman" w:cs="Times New Roman"/>
          <w:sz w:val="24"/>
          <w:szCs w:val="24"/>
        </w:rPr>
        <w:t xml:space="preserve"> acerca de enxurradas e alagamentos existentes em pontos distintos do município, como no Jardim Roberto </w:t>
      </w:r>
      <w:proofErr w:type="spellStart"/>
      <w:r w:rsidR="0019041E">
        <w:rPr>
          <w:rFonts w:ascii="Times New Roman" w:hAnsi="Times New Roman" w:cs="Times New Roman"/>
          <w:sz w:val="24"/>
          <w:szCs w:val="24"/>
        </w:rPr>
        <w:t>Selmi</w:t>
      </w:r>
      <w:proofErr w:type="spellEnd"/>
      <w:r w:rsidR="0019041E">
        <w:rPr>
          <w:rFonts w:ascii="Times New Roman" w:hAnsi="Times New Roman" w:cs="Times New Roman"/>
          <w:sz w:val="24"/>
          <w:szCs w:val="24"/>
        </w:rPr>
        <w:t xml:space="preserve"> Dei, onde enxurradas tem invadido as casas dos moradores, na Avenida </w:t>
      </w:r>
      <w:r w:rsidR="00FC2E5B">
        <w:rPr>
          <w:rFonts w:ascii="Times New Roman" w:hAnsi="Times New Roman" w:cs="Times New Roman"/>
          <w:sz w:val="24"/>
          <w:szCs w:val="24"/>
        </w:rPr>
        <w:t xml:space="preserve">Francisco </w:t>
      </w:r>
      <w:r w:rsidR="0019041E">
        <w:rPr>
          <w:rFonts w:ascii="Times New Roman" w:hAnsi="Times New Roman" w:cs="Times New Roman"/>
          <w:sz w:val="24"/>
          <w:szCs w:val="24"/>
        </w:rPr>
        <w:t>Vaz Filho, onde não há condições de tráfego</w:t>
      </w:r>
      <w:r w:rsidR="00FC2E5B">
        <w:rPr>
          <w:rFonts w:ascii="Times New Roman" w:hAnsi="Times New Roman" w:cs="Times New Roman"/>
          <w:sz w:val="24"/>
          <w:szCs w:val="24"/>
        </w:rPr>
        <w:t xml:space="preserve"> devido ao alagamento que toma a rua</w:t>
      </w:r>
      <w:r w:rsidR="0019041E">
        <w:rPr>
          <w:rFonts w:ascii="Times New Roman" w:hAnsi="Times New Roman" w:cs="Times New Roman"/>
          <w:sz w:val="24"/>
          <w:szCs w:val="24"/>
        </w:rPr>
        <w:t xml:space="preserve">, assim como </w:t>
      </w:r>
      <w:r w:rsidR="00FC2E5B">
        <w:rPr>
          <w:rFonts w:ascii="Times New Roman" w:hAnsi="Times New Roman" w:cs="Times New Roman"/>
          <w:sz w:val="24"/>
          <w:szCs w:val="24"/>
        </w:rPr>
        <w:t>n</w:t>
      </w:r>
      <w:r w:rsidR="0019041E">
        <w:rPr>
          <w:rFonts w:ascii="Times New Roman" w:hAnsi="Times New Roman" w:cs="Times New Roman"/>
          <w:sz w:val="24"/>
          <w:szCs w:val="24"/>
        </w:rPr>
        <w:t>a Avenida Maria</w:t>
      </w:r>
      <w:r w:rsidR="00153CD9">
        <w:rPr>
          <w:rFonts w:ascii="Times New Roman" w:hAnsi="Times New Roman" w:cs="Times New Roman"/>
          <w:sz w:val="24"/>
          <w:szCs w:val="24"/>
        </w:rPr>
        <w:t xml:space="preserve"> </w:t>
      </w:r>
      <w:r w:rsidR="0019041E">
        <w:rPr>
          <w:rFonts w:ascii="Times New Roman" w:hAnsi="Times New Roman" w:cs="Times New Roman"/>
          <w:sz w:val="24"/>
          <w:szCs w:val="24"/>
        </w:rPr>
        <w:t>Antonia Camargo de Oliveira (Via Expressa)</w:t>
      </w:r>
      <w:r w:rsidR="00153CD9">
        <w:rPr>
          <w:rFonts w:ascii="Times New Roman" w:hAnsi="Times New Roman" w:cs="Times New Roman"/>
          <w:sz w:val="24"/>
          <w:szCs w:val="24"/>
        </w:rPr>
        <w:t xml:space="preserve">, </w:t>
      </w:r>
      <w:r w:rsidR="0019041E">
        <w:rPr>
          <w:rFonts w:ascii="Times New Roman" w:hAnsi="Times New Roman" w:cs="Times New Roman"/>
          <w:sz w:val="24"/>
          <w:szCs w:val="24"/>
        </w:rPr>
        <w:t>entre outros pontos</w:t>
      </w:r>
      <w:r w:rsidR="00D80B20">
        <w:rPr>
          <w:rFonts w:ascii="Times New Roman" w:hAnsi="Times New Roman" w:cs="Times New Roman"/>
          <w:sz w:val="24"/>
          <w:szCs w:val="24"/>
        </w:rPr>
        <w:t xml:space="preserve"> de alagamento e com bueiros</w:t>
      </w:r>
      <w:r w:rsidR="002D414B">
        <w:rPr>
          <w:rFonts w:ascii="Times New Roman" w:hAnsi="Times New Roman" w:cs="Times New Roman"/>
          <w:sz w:val="24"/>
          <w:szCs w:val="24"/>
        </w:rPr>
        <w:t xml:space="preserve"> </w:t>
      </w:r>
      <w:r w:rsidR="007065AF">
        <w:rPr>
          <w:rFonts w:ascii="Times New Roman" w:hAnsi="Times New Roman" w:cs="Times New Roman"/>
          <w:sz w:val="24"/>
          <w:szCs w:val="24"/>
        </w:rPr>
        <w:t xml:space="preserve">de esgoto transbordando, </w:t>
      </w:r>
      <w:r w:rsidR="002D414B">
        <w:rPr>
          <w:rFonts w:ascii="Times New Roman" w:hAnsi="Times New Roman" w:cs="Times New Roman"/>
          <w:sz w:val="24"/>
          <w:szCs w:val="24"/>
        </w:rPr>
        <w:t>rompendo o asfalto,</w:t>
      </w:r>
      <w:r w:rsidR="00D80B20">
        <w:rPr>
          <w:rFonts w:ascii="Times New Roman" w:hAnsi="Times New Roman" w:cs="Times New Roman"/>
          <w:sz w:val="24"/>
          <w:szCs w:val="24"/>
        </w:rPr>
        <w:t xml:space="preserve"> quebrados ou cedendo e bocas coletoras</w:t>
      </w:r>
      <w:r w:rsidR="00FF6665">
        <w:rPr>
          <w:rFonts w:ascii="Times New Roman" w:hAnsi="Times New Roman" w:cs="Times New Roman"/>
          <w:sz w:val="24"/>
          <w:szCs w:val="24"/>
        </w:rPr>
        <w:t xml:space="preserve"> das galerias pluviais</w:t>
      </w:r>
      <w:r w:rsidR="00D80B20">
        <w:rPr>
          <w:rFonts w:ascii="Times New Roman" w:hAnsi="Times New Roman" w:cs="Times New Roman"/>
          <w:sz w:val="24"/>
          <w:szCs w:val="24"/>
        </w:rPr>
        <w:t xml:space="preserve"> entupidas</w:t>
      </w:r>
      <w:r w:rsidR="002D414B">
        <w:rPr>
          <w:rFonts w:ascii="Times New Roman" w:hAnsi="Times New Roman" w:cs="Times New Roman"/>
          <w:sz w:val="24"/>
          <w:szCs w:val="24"/>
        </w:rPr>
        <w:t>,</w:t>
      </w:r>
      <w:r w:rsidR="0019041E">
        <w:rPr>
          <w:rFonts w:ascii="Times New Roman" w:hAnsi="Times New Roman" w:cs="Times New Roman"/>
          <w:sz w:val="24"/>
          <w:szCs w:val="24"/>
        </w:rPr>
        <w:t xml:space="preserve"> </w:t>
      </w:r>
      <w:r w:rsidR="00153CD9">
        <w:rPr>
          <w:rFonts w:ascii="Times New Roman" w:hAnsi="Times New Roman" w:cs="Times New Roman"/>
          <w:sz w:val="24"/>
          <w:szCs w:val="24"/>
        </w:rPr>
        <w:t xml:space="preserve">o que tem se mostrado um fator de risco para motoristas, pedestres </w:t>
      </w:r>
      <w:r w:rsidR="00A14D9C">
        <w:rPr>
          <w:rFonts w:ascii="Times New Roman" w:hAnsi="Times New Roman" w:cs="Times New Roman"/>
          <w:sz w:val="24"/>
          <w:szCs w:val="24"/>
        </w:rPr>
        <w:t>e munícipes de forma geral, sendo tal situação agravada pel</w:t>
      </w:r>
      <w:r w:rsidR="00ED2246">
        <w:rPr>
          <w:rFonts w:ascii="Times New Roman" w:hAnsi="Times New Roman" w:cs="Times New Roman"/>
          <w:sz w:val="24"/>
          <w:szCs w:val="24"/>
        </w:rPr>
        <w:t>o advento do grande volume de chuvas que tem atingido nossa cidade,</w:t>
      </w:r>
    </w:p>
    <w:p w:rsidR="004D7B95" w:rsidRDefault="004D7B95" w:rsidP="004D7B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E5604">
        <w:rPr>
          <w:rFonts w:ascii="Times New Roman" w:hAnsi="Times New Roman"/>
          <w:b/>
          <w:sz w:val="24"/>
          <w:szCs w:val="24"/>
        </w:rPr>
        <w:t>Requeiro à Mesa</w:t>
      </w:r>
      <w:r w:rsidRPr="00B971C5">
        <w:rPr>
          <w:rFonts w:ascii="Times New Roman" w:hAnsi="Times New Roman"/>
          <w:sz w:val="24"/>
          <w:szCs w:val="24"/>
        </w:rPr>
        <w:t>, satisfeitas as formalidades regimentais, seja oficiado ao Ex</w:t>
      </w:r>
      <w:r w:rsidR="00C04261">
        <w:rPr>
          <w:rFonts w:ascii="Times New Roman" w:hAnsi="Times New Roman"/>
          <w:sz w:val="24"/>
          <w:szCs w:val="24"/>
        </w:rPr>
        <w:t>mo. Sr. Prefeito Municipal</w:t>
      </w:r>
      <w:r w:rsidR="00D80B20">
        <w:rPr>
          <w:rFonts w:ascii="Times New Roman" w:hAnsi="Times New Roman"/>
          <w:sz w:val="24"/>
          <w:szCs w:val="24"/>
        </w:rPr>
        <w:t>,</w:t>
      </w:r>
      <w:r w:rsidR="0050520D">
        <w:rPr>
          <w:rFonts w:ascii="Times New Roman" w:hAnsi="Times New Roman"/>
          <w:sz w:val="24"/>
          <w:szCs w:val="24"/>
        </w:rPr>
        <w:t xml:space="preserve"> ao</w:t>
      </w:r>
      <w:r w:rsidR="00ED2246">
        <w:rPr>
          <w:rFonts w:ascii="Times New Roman" w:hAnsi="Times New Roman"/>
          <w:sz w:val="24"/>
          <w:szCs w:val="24"/>
        </w:rPr>
        <w:t xml:space="preserve"> </w:t>
      </w:r>
      <w:r w:rsidR="0019041E">
        <w:rPr>
          <w:rFonts w:ascii="Times New Roman" w:hAnsi="Times New Roman"/>
          <w:sz w:val="24"/>
          <w:szCs w:val="24"/>
        </w:rPr>
        <w:t xml:space="preserve">Sr. </w:t>
      </w:r>
      <w:r w:rsidR="00ED2246">
        <w:rPr>
          <w:rFonts w:ascii="Times New Roman" w:hAnsi="Times New Roman"/>
          <w:sz w:val="24"/>
          <w:szCs w:val="24"/>
        </w:rPr>
        <w:t>Secretario</w:t>
      </w:r>
      <w:r w:rsidR="00E52265">
        <w:rPr>
          <w:rFonts w:ascii="Times New Roman" w:hAnsi="Times New Roman"/>
          <w:sz w:val="24"/>
          <w:szCs w:val="24"/>
        </w:rPr>
        <w:t xml:space="preserve"> de </w:t>
      </w:r>
      <w:r w:rsidR="0050520D">
        <w:rPr>
          <w:rFonts w:ascii="Times New Roman" w:hAnsi="Times New Roman"/>
          <w:sz w:val="24"/>
          <w:szCs w:val="24"/>
        </w:rPr>
        <w:t>Trânsito e Transportes</w:t>
      </w:r>
      <w:r w:rsidR="00D80B20">
        <w:rPr>
          <w:rFonts w:ascii="Times New Roman" w:hAnsi="Times New Roman"/>
          <w:sz w:val="24"/>
          <w:szCs w:val="24"/>
        </w:rPr>
        <w:t xml:space="preserve"> e ao Sr. Secretário de Obras Públicas,</w:t>
      </w:r>
      <w:r w:rsidR="001C3A48">
        <w:rPr>
          <w:rFonts w:ascii="Times New Roman" w:hAnsi="Times New Roman"/>
          <w:sz w:val="24"/>
          <w:szCs w:val="24"/>
        </w:rPr>
        <w:t xml:space="preserve"> </w:t>
      </w:r>
      <w:r w:rsidRPr="00B971C5">
        <w:rPr>
          <w:rFonts w:ascii="Times New Roman" w:hAnsi="Times New Roman"/>
          <w:sz w:val="24"/>
          <w:szCs w:val="24"/>
        </w:rPr>
        <w:t xml:space="preserve">fazendo-lhes sentir a necessidade de enviar </w:t>
      </w:r>
      <w:r w:rsidRPr="00B32F55">
        <w:rPr>
          <w:rFonts w:ascii="Times New Roman" w:hAnsi="Times New Roman"/>
          <w:sz w:val="24"/>
          <w:szCs w:val="24"/>
        </w:rPr>
        <w:t xml:space="preserve">a esta Casa de Leis, </w:t>
      </w:r>
      <w:r>
        <w:rPr>
          <w:rFonts w:ascii="Times New Roman" w:hAnsi="Times New Roman"/>
          <w:sz w:val="24"/>
          <w:szCs w:val="24"/>
        </w:rPr>
        <w:t xml:space="preserve">as </w:t>
      </w:r>
      <w:r w:rsidRPr="00B32F55">
        <w:rPr>
          <w:rFonts w:ascii="Times New Roman" w:hAnsi="Times New Roman"/>
          <w:sz w:val="24"/>
          <w:szCs w:val="24"/>
        </w:rPr>
        <w:t xml:space="preserve">informações abaixo relacionadas, </w:t>
      </w:r>
    </w:p>
    <w:p w:rsidR="000D7879" w:rsidRPr="00B32F55" w:rsidRDefault="000D7879" w:rsidP="004D7B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7B95" w:rsidRPr="00D80B20" w:rsidRDefault="00ED2246" w:rsidP="00D80B20">
      <w:pPr>
        <w:pStyle w:val="PargrafodaLista"/>
        <w:numPr>
          <w:ilvl w:val="0"/>
          <w:numId w:val="2"/>
        </w:numPr>
        <w:spacing w:after="0" w:line="240" w:lineRule="auto"/>
        <w:ind w:left="0" w:firstLine="1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Quantos pontos de alagamento foram iden</w:t>
      </w:r>
      <w:r w:rsidR="00C222C3">
        <w:rPr>
          <w:rFonts w:ascii="Times New Roman" w:hAnsi="Times New Roman"/>
          <w:sz w:val="24"/>
          <w:szCs w:val="24"/>
        </w:rPr>
        <w:t>tificados pela Secretaria de Trâ</w:t>
      </w:r>
      <w:r>
        <w:rPr>
          <w:rFonts w:ascii="Times New Roman" w:hAnsi="Times New Roman"/>
          <w:sz w:val="24"/>
          <w:szCs w:val="24"/>
        </w:rPr>
        <w:t>nsito e Transportes, bem como a localização precisa de todos esses locais;</w:t>
      </w:r>
    </w:p>
    <w:p w:rsidR="00ED2246" w:rsidRPr="00D80B20" w:rsidRDefault="00ED2246" w:rsidP="00D80B20">
      <w:pPr>
        <w:pStyle w:val="PargrafodaLista"/>
        <w:numPr>
          <w:ilvl w:val="0"/>
          <w:numId w:val="2"/>
        </w:numPr>
        <w:spacing w:after="0" w:line="240" w:lineRule="auto"/>
        <w:ind w:left="0" w:firstLine="1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Quais foram os projetos e </w:t>
      </w:r>
      <w:r w:rsidR="006A170C">
        <w:rPr>
          <w:rFonts w:ascii="Times New Roman" w:hAnsi="Times New Roman"/>
          <w:sz w:val="24"/>
          <w:szCs w:val="24"/>
        </w:rPr>
        <w:t>investimentos, na atual gestão</w:t>
      </w:r>
      <w:r>
        <w:rPr>
          <w:rFonts w:ascii="Times New Roman" w:hAnsi="Times New Roman"/>
          <w:sz w:val="24"/>
          <w:szCs w:val="24"/>
        </w:rPr>
        <w:t>, para sanar ou diminuir tais ocorrências de alagamento no município;</w:t>
      </w:r>
    </w:p>
    <w:p w:rsidR="00023CA5" w:rsidRDefault="00ED2246" w:rsidP="004D7B95">
      <w:pPr>
        <w:pStyle w:val="PargrafodaLista"/>
        <w:numPr>
          <w:ilvl w:val="0"/>
          <w:numId w:val="2"/>
        </w:numPr>
        <w:spacing w:after="0" w:line="240" w:lineRule="auto"/>
        <w:ind w:left="0" w:firstLine="1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plano de ação, caso possua, da administração municipal para resolver essa situação.</w:t>
      </w:r>
    </w:p>
    <w:p w:rsidR="0019041E" w:rsidRPr="0019041E" w:rsidRDefault="0019041E" w:rsidP="00190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B95" w:rsidRPr="00B971C5" w:rsidRDefault="004D7B95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  <w:r w:rsidRPr="00B971C5">
        <w:rPr>
          <w:rFonts w:eastAsia="Calibri"/>
          <w:sz w:val="24"/>
          <w:szCs w:val="24"/>
        </w:rPr>
        <w:t xml:space="preserve">Sala de sessões “Plínio de Carvalho”, </w:t>
      </w:r>
      <w:r w:rsidR="006A170C">
        <w:rPr>
          <w:rFonts w:eastAsia="Calibri"/>
          <w:sz w:val="24"/>
          <w:szCs w:val="24"/>
        </w:rPr>
        <w:t>15</w:t>
      </w:r>
      <w:r w:rsidR="00153CD9">
        <w:rPr>
          <w:rFonts w:eastAsia="Calibri"/>
          <w:sz w:val="24"/>
          <w:szCs w:val="24"/>
        </w:rPr>
        <w:t xml:space="preserve"> de Janeiro de 2016</w:t>
      </w:r>
      <w:r w:rsidRPr="00B971C5">
        <w:rPr>
          <w:rFonts w:eastAsia="Calibri"/>
          <w:sz w:val="24"/>
          <w:szCs w:val="24"/>
        </w:rPr>
        <w:t>.</w:t>
      </w:r>
    </w:p>
    <w:p w:rsidR="0019041E" w:rsidRDefault="0019041E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B971C5" w:rsidRDefault="00626F66" w:rsidP="00FF1E1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B971C5">
        <w:rPr>
          <w:b/>
          <w:sz w:val="24"/>
          <w:szCs w:val="24"/>
        </w:rPr>
        <w:t>EDIO LOPES</w:t>
      </w:r>
    </w:p>
    <w:p w:rsidR="00E52265" w:rsidRPr="00FF1E15" w:rsidRDefault="00FF1E15" w:rsidP="005F3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sectPr w:rsidR="00E52265" w:rsidRPr="00FF1E15" w:rsidSect="00B32F55">
      <w:footerReference w:type="default" r:id="rId10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0F3" w:rsidRDefault="004960F3" w:rsidP="00FF1E15">
      <w:pPr>
        <w:spacing w:after="0" w:line="240" w:lineRule="auto"/>
      </w:pPr>
      <w:r>
        <w:separator/>
      </w:r>
    </w:p>
  </w:endnote>
  <w:endnote w:type="continuationSeparator" w:id="0">
    <w:p w:rsidR="004960F3" w:rsidRDefault="004960F3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5AF" w:rsidRPr="00FF1E15" w:rsidRDefault="007065AF" w:rsidP="00FF1E15">
    <w:pPr>
      <w:spacing w:after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0"/>
        <w:szCs w:val="20"/>
      </w:rPr>
      <w:t xml:space="preserve">004- </w:t>
    </w:r>
    <w:proofErr w:type="spellStart"/>
    <w:r>
      <w:rPr>
        <w:rFonts w:ascii="Times New Roman" w:hAnsi="Times New Roman" w:cs="Times New Roman"/>
        <w:sz w:val="20"/>
        <w:szCs w:val="20"/>
      </w:rPr>
      <w:t>Req</w:t>
    </w:r>
    <w:proofErr w:type="spellEnd"/>
    <w:r>
      <w:rPr>
        <w:rFonts w:ascii="Times New Roman" w:hAnsi="Times New Roman" w:cs="Times New Roman"/>
        <w:sz w:val="20"/>
        <w:szCs w:val="20"/>
      </w:rPr>
      <w:t>. Pontos de Alagamento</w:t>
    </w:r>
  </w:p>
  <w:p w:rsidR="007065AF" w:rsidRDefault="007065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0F3" w:rsidRDefault="004960F3" w:rsidP="00FF1E15">
      <w:pPr>
        <w:spacing w:after="0" w:line="240" w:lineRule="auto"/>
      </w:pPr>
      <w:r>
        <w:separator/>
      </w:r>
    </w:p>
  </w:footnote>
  <w:footnote w:type="continuationSeparator" w:id="0">
    <w:p w:rsidR="004960F3" w:rsidRDefault="004960F3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F66"/>
    <w:rsid w:val="00023CA5"/>
    <w:rsid w:val="0004565F"/>
    <w:rsid w:val="000759DF"/>
    <w:rsid w:val="00093960"/>
    <w:rsid w:val="000C2A31"/>
    <w:rsid w:val="000D7879"/>
    <w:rsid w:val="00153CD9"/>
    <w:rsid w:val="00183B90"/>
    <w:rsid w:val="0019041E"/>
    <w:rsid w:val="001C3A48"/>
    <w:rsid w:val="001F5279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5B15"/>
    <w:rsid w:val="00344DB3"/>
    <w:rsid w:val="00354541"/>
    <w:rsid w:val="00381980"/>
    <w:rsid w:val="003D6BE0"/>
    <w:rsid w:val="003E03D8"/>
    <w:rsid w:val="004000F1"/>
    <w:rsid w:val="00461183"/>
    <w:rsid w:val="004960F3"/>
    <w:rsid w:val="004C6663"/>
    <w:rsid w:val="004D7B95"/>
    <w:rsid w:val="004F27D7"/>
    <w:rsid w:val="004F4D23"/>
    <w:rsid w:val="0050520D"/>
    <w:rsid w:val="00581C47"/>
    <w:rsid w:val="005E53A8"/>
    <w:rsid w:val="005F026C"/>
    <w:rsid w:val="005F3D43"/>
    <w:rsid w:val="006045B5"/>
    <w:rsid w:val="00626F66"/>
    <w:rsid w:val="00667CFE"/>
    <w:rsid w:val="00692E20"/>
    <w:rsid w:val="006A170C"/>
    <w:rsid w:val="006C6016"/>
    <w:rsid w:val="006D0CE0"/>
    <w:rsid w:val="006E0014"/>
    <w:rsid w:val="006E3343"/>
    <w:rsid w:val="007065AF"/>
    <w:rsid w:val="00781A72"/>
    <w:rsid w:val="007B25B1"/>
    <w:rsid w:val="007E0206"/>
    <w:rsid w:val="007E795F"/>
    <w:rsid w:val="00825BDC"/>
    <w:rsid w:val="00835884"/>
    <w:rsid w:val="008A6519"/>
    <w:rsid w:val="008C4561"/>
    <w:rsid w:val="0091008C"/>
    <w:rsid w:val="00937ABC"/>
    <w:rsid w:val="00941F51"/>
    <w:rsid w:val="00943E80"/>
    <w:rsid w:val="00960055"/>
    <w:rsid w:val="00981C5B"/>
    <w:rsid w:val="009D76A0"/>
    <w:rsid w:val="009F1C43"/>
    <w:rsid w:val="009F78D3"/>
    <w:rsid w:val="00A03A89"/>
    <w:rsid w:val="00A14D9C"/>
    <w:rsid w:val="00A726F7"/>
    <w:rsid w:val="00A8758C"/>
    <w:rsid w:val="00A90976"/>
    <w:rsid w:val="00AA345B"/>
    <w:rsid w:val="00AA52B6"/>
    <w:rsid w:val="00AD2BE3"/>
    <w:rsid w:val="00B06D38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222C3"/>
    <w:rsid w:val="00C25E82"/>
    <w:rsid w:val="00C459E8"/>
    <w:rsid w:val="00C47A58"/>
    <w:rsid w:val="00CC6B63"/>
    <w:rsid w:val="00CD25F9"/>
    <w:rsid w:val="00CE5604"/>
    <w:rsid w:val="00D80B20"/>
    <w:rsid w:val="00DA2359"/>
    <w:rsid w:val="00DB0CB9"/>
    <w:rsid w:val="00DC2A56"/>
    <w:rsid w:val="00DF14BD"/>
    <w:rsid w:val="00E52265"/>
    <w:rsid w:val="00E74D3E"/>
    <w:rsid w:val="00EC2F1C"/>
    <w:rsid w:val="00ED2246"/>
    <w:rsid w:val="00F44210"/>
    <w:rsid w:val="00F84EB5"/>
    <w:rsid w:val="00FB4FC0"/>
    <w:rsid w:val="00FC2E5B"/>
    <w:rsid w:val="00FC382D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9AAC1B-CCE8-4B3F-A6EF-B58578BE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1E15"/>
  </w:style>
  <w:style w:type="paragraph" w:styleId="Rodap">
    <w:name w:val="footer"/>
    <w:basedOn w:val="Normal"/>
    <w:link w:val="RodapChar"/>
    <w:uiPriority w:val="99"/>
    <w:semiHidden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F1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22973-2A26-4D22-B9B0-F6A55D9F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Renato Norio Kemotu</cp:lastModifiedBy>
  <cp:revision>10</cp:revision>
  <cp:lastPrinted>2016-01-15T18:08:00Z</cp:lastPrinted>
  <dcterms:created xsi:type="dcterms:W3CDTF">2016-01-12T16:11:00Z</dcterms:created>
  <dcterms:modified xsi:type="dcterms:W3CDTF">2016-01-20T16:24:00Z</dcterms:modified>
</cp:coreProperties>
</file>