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Pr="00E270FC" w:rsidRDefault="00626F66" w:rsidP="00626F66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626F66" w:rsidRPr="00E270FC" w:rsidRDefault="00626F66" w:rsidP="00626F66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F66" w:rsidRPr="00E270FC" w:rsidRDefault="00626F66" w:rsidP="00626F66">
      <w:pPr>
        <w:ind w:left="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EF7C28">
        <w:rPr>
          <w:rFonts w:ascii="Times New Roman" w:hAnsi="Times New Roman" w:cs="Times New Roman"/>
          <w:b/>
          <w:sz w:val="24"/>
          <w:szCs w:val="24"/>
        </w:rPr>
        <w:t>0767/</w:t>
      </w:r>
      <w:bookmarkStart w:id="0" w:name="_GoBack"/>
      <w:bookmarkEnd w:id="0"/>
      <w:r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045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626F66" w:rsidRPr="00E270FC" w:rsidRDefault="00626F66" w:rsidP="00626F66">
      <w:pPr>
        <w:rPr>
          <w:rFonts w:ascii="Times New Roman" w:hAnsi="Times New Roman" w:cs="Times New Roman"/>
          <w:b/>
          <w:sz w:val="24"/>
          <w:szCs w:val="24"/>
        </w:rPr>
      </w:pPr>
    </w:p>
    <w:p w:rsidR="00E52265" w:rsidRDefault="00626F66" w:rsidP="00CC117A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Vereador Édio Lopes 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– PT</w:t>
      </w:r>
    </w:p>
    <w:p w:rsidR="00E52265" w:rsidRPr="00E270FC" w:rsidRDefault="00E52265" w:rsidP="00626F66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937ABC">
      <w:pPr>
        <w:spacing w:after="0"/>
        <w:ind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Pr="00B971C5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FB4FC0" w:rsidRDefault="00626F66" w:rsidP="00937ABC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971C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971C5">
        <w:rPr>
          <w:rFonts w:ascii="Times New Roman" w:hAnsi="Times New Roman" w:cs="Times New Roman"/>
          <w:sz w:val="24"/>
          <w:szCs w:val="24"/>
        </w:rPr>
        <w:t xml:space="preserve"> que o artigo 22 da Lei Orgânica do Município de Araraquara, prevê em seus incisos XI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971C5">
        <w:rPr>
          <w:rFonts w:ascii="Times New Roman" w:hAnsi="Times New Roman" w:cs="Times New Roman"/>
          <w:sz w:val="24"/>
          <w:szCs w:val="24"/>
        </w:rPr>
        <w:t xml:space="preserve"> XIX, </w:t>
      </w:r>
      <w:r>
        <w:rPr>
          <w:rFonts w:ascii="Times New Roman" w:hAnsi="Times New Roman" w:cs="Times New Roman"/>
          <w:sz w:val="24"/>
          <w:szCs w:val="24"/>
        </w:rPr>
        <w:t xml:space="preserve">ser de competência privativa da Câmara Municipal, </w:t>
      </w:r>
      <w:r w:rsidRPr="00B971C5">
        <w:rPr>
          <w:rFonts w:ascii="Times New Roman" w:hAnsi="Times New Roman" w:cs="Times New Roman"/>
          <w:sz w:val="24"/>
          <w:szCs w:val="24"/>
        </w:rPr>
        <w:t>dentre outras</w:t>
      </w:r>
      <w:r>
        <w:rPr>
          <w:rFonts w:ascii="Times New Roman" w:hAnsi="Times New Roman" w:cs="Times New Roman"/>
          <w:sz w:val="24"/>
          <w:szCs w:val="24"/>
        </w:rPr>
        <w:t xml:space="preserve"> atribuições</w:t>
      </w:r>
      <w:r w:rsidR="007B25B1">
        <w:rPr>
          <w:rFonts w:ascii="Times New Roman" w:hAnsi="Times New Roman" w:cs="Times New Roman"/>
          <w:sz w:val="24"/>
          <w:szCs w:val="24"/>
        </w:rPr>
        <w:t xml:space="preserve">, </w:t>
      </w:r>
      <w:r w:rsidRPr="00B971C5">
        <w:rPr>
          <w:rFonts w:ascii="Times New Roman" w:hAnsi="Times New Roman" w:cs="Times New Roman"/>
          <w:sz w:val="24"/>
          <w:szCs w:val="24"/>
        </w:rPr>
        <w:t>“fiscalizar e controlar a Administração direta e indireta” bem como “solicitar informações ao prefeito sobre assun</w:t>
      </w:r>
      <w:r w:rsidR="007B25B1">
        <w:rPr>
          <w:rFonts w:ascii="Times New Roman" w:hAnsi="Times New Roman" w:cs="Times New Roman"/>
          <w:sz w:val="24"/>
          <w:szCs w:val="24"/>
        </w:rPr>
        <w:t>tos referentes à administração”,</w:t>
      </w:r>
    </w:p>
    <w:p w:rsidR="00CC117A" w:rsidRDefault="00CC117A" w:rsidP="00937ABC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D521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informações que chegaram ao nosso gabinete de que a vigilância sanitária não tem recebido da Prefeitura do </w:t>
      </w:r>
      <w:r w:rsidR="004D521C">
        <w:rPr>
          <w:rFonts w:ascii="Times New Roman" w:hAnsi="Times New Roman" w:cs="Times New Roman"/>
          <w:sz w:val="24"/>
          <w:szCs w:val="24"/>
        </w:rPr>
        <w:t>Município</w:t>
      </w:r>
      <w:r>
        <w:rPr>
          <w:rFonts w:ascii="Times New Roman" w:hAnsi="Times New Roman" w:cs="Times New Roman"/>
          <w:sz w:val="24"/>
          <w:szCs w:val="24"/>
        </w:rPr>
        <w:t xml:space="preserve"> o veneno para eliminar ratos “Rodilon”,</w:t>
      </w:r>
    </w:p>
    <w:p w:rsidR="001C3A48" w:rsidRDefault="00CC117A" w:rsidP="00937ABC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4D521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recebemos várias reclamações sobre epidemia de ratos em locais diversos na cidade e tal situação tem afetado inúmeros munícipes, causando transtornos e riscos para essa população,</w:t>
      </w:r>
    </w:p>
    <w:p w:rsidR="004D7B95" w:rsidRDefault="004D7B95" w:rsidP="004D7B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E5604">
        <w:rPr>
          <w:rFonts w:ascii="Times New Roman" w:hAnsi="Times New Roman"/>
          <w:b/>
          <w:sz w:val="24"/>
          <w:szCs w:val="24"/>
        </w:rPr>
        <w:t>Requeiro à Mesa</w:t>
      </w:r>
      <w:r w:rsidRPr="00B971C5">
        <w:rPr>
          <w:rFonts w:ascii="Times New Roman" w:hAnsi="Times New Roman"/>
          <w:sz w:val="24"/>
          <w:szCs w:val="24"/>
        </w:rPr>
        <w:t>, satisfeitas as formalidades regimentais, seja oficiado ao Ex</w:t>
      </w:r>
      <w:r w:rsidR="00C04261">
        <w:rPr>
          <w:rFonts w:ascii="Times New Roman" w:hAnsi="Times New Roman"/>
          <w:sz w:val="24"/>
          <w:szCs w:val="24"/>
        </w:rPr>
        <w:t>mo. Sr. Prefeito Municipal</w:t>
      </w:r>
      <w:r w:rsidR="00E52265">
        <w:rPr>
          <w:rFonts w:ascii="Times New Roman" w:hAnsi="Times New Roman"/>
          <w:sz w:val="24"/>
          <w:szCs w:val="24"/>
        </w:rPr>
        <w:t xml:space="preserve"> e à Secretaria de </w:t>
      </w:r>
      <w:r w:rsidR="00CC117A">
        <w:rPr>
          <w:rFonts w:ascii="Times New Roman" w:hAnsi="Times New Roman"/>
          <w:sz w:val="24"/>
          <w:szCs w:val="24"/>
        </w:rPr>
        <w:t>Saúde</w:t>
      </w:r>
      <w:r w:rsidR="001C3A48">
        <w:rPr>
          <w:rFonts w:ascii="Times New Roman" w:hAnsi="Times New Roman"/>
          <w:sz w:val="24"/>
          <w:szCs w:val="24"/>
        </w:rPr>
        <w:t xml:space="preserve">, </w:t>
      </w:r>
      <w:r w:rsidRPr="00B971C5">
        <w:rPr>
          <w:rFonts w:ascii="Times New Roman" w:hAnsi="Times New Roman"/>
          <w:sz w:val="24"/>
          <w:szCs w:val="24"/>
        </w:rPr>
        <w:t xml:space="preserve">fazendo-lhes sentir a necessidade de enviar </w:t>
      </w:r>
      <w:r w:rsidRPr="00B32F55">
        <w:rPr>
          <w:rFonts w:ascii="Times New Roman" w:hAnsi="Times New Roman"/>
          <w:sz w:val="24"/>
          <w:szCs w:val="24"/>
        </w:rPr>
        <w:t xml:space="preserve">a esta Casa de Leis, </w:t>
      </w:r>
      <w:r>
        <w:rPr>
          <w:rFonts w:ascii="Times New Roman" w:hAnsi="Times New Roman"/>
          <w:sz w:val="24"/>
          <w:szCs w:val="24"/>
        </w:rPr>
        <w:t xml:space="preserve">as </w:t>
      </w:r>
      <w:r w:rsidRPr="00B32F55">
        <w:rPr>
          <w:rFonts w:ascii="Times New Roman" w:hAnsi="Times New Roman"/>
          <w:sz w:val="24"/>
          <w:szCs w:val="24"/>
        </w:rPr>
        <w:t xml:space="preserve">informações abaixo relacionadas, </w:t>
      </w:r>
    </w:p>
    <w:p w:rsidR="000D7879" w:rsidRPr="00B32F55" w:rsidRDefault="000D7879" w:rsidP="004D7B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7B95" w:rsidRPr="00FF1E15" w:rsidRDefault="00E52265" w:rsidP="00FB4FC0">
      <w:pPr>
        <w:pStyle w:val="PargrafodaLista"/>
        <w:numPr>
          <w:ilvl w:val="0"/>
          <w:numId w:val="2"/>
        </w:numPr>
        <w:spacing w:after="0" w:line="240" w:lineRule="auto"/>
        <w:ind w:left="0" w:firstLine="1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Há quanto</w:t>
      </w:r>
      <w:r w:rsidR="00CC117A">
        <w:rPr>
          <w:rFonts w:ascii="Times New Roman" w:hAnsi="Times New Roman"/>
          <w:sz w:val="24"/>
          <w:szCs w:val="24"/>
        </w:rPr>
        <w:t xml:space="preserve"> tempo o supracitado veneno não está sendo adquirido pelo município</w:t>
      </w:r>
      <w:r w:rsidR="001C3A48">
        <w:rPr>
          <w:rFonts w:ascii="Times New Roman" w:hAnsi="Times New Roman"/>
          <w:sz w:val="24"/>
          <w:szCs w:val="24"/>
        </w:rPr>
        <w:t>;</w:t>
      </w:r>
    </w:p>
    <w:p w:rsidR="004D7B95" w:rsidRDefault="004D7B95" w:rsidP="00FB4FC0">
      <w:pPr>
        <w:spacing w:after="0" w:line="240" w:lineRule="auto"/>
        <w:ind w:firstLine="1560"/>
        <w:jc w:val="both"/>
        <w:rPr>
          <w:rFonts w:ascii="Times New Roman" w:hAnsi="Times New Roman"/>
          <w:sz w:val="24"/>
          <w:szCs w:val="24"/>
        </w:rPr>
      </w:pPr>
    </w:p>
    <w:p w:rsidR="00A726F7" w:rsidRPr="00CC117A" w:rsidRDefault="00CC117A" w:rsidP="00A726F7">
      <w:pPr>
        <w:pStyle w:val="PargrafodaLista"/>
        <w:numPr>
          <w:ilvl w:val="0"/>
          <w:numId w:val="2"/>
        </w:numPr>
        <w:spacing w:after="0" w:line="240" w:lineRule="auto"/>
        <w:ind w:left="0" w:firstLine="1538"/>
        <w:jc w:val="both"/>
        <w:rPr>
          <w:rFonts w:ascii="Times New Roman" w:hAnsi="Times New Roman"/>
          <w:sz w:val="24"/>
          <w:szCs w:val="24"/>
        </w:rPr>
      </w:pPr>
      <w:r w:rsidRPr="00CC117A">
        <w:rPr>
          <w:rFonts w:ascii="Times New Roman" w:hAnsi="Times New Roman"/>
          <w:sz w:val="24"/>
          <w:szCs w:val="24"/>
        </w:rPr>
        <w:t>Qual a justificativa para a falta de tal veneno na vigilância sanitária;</w:t>
      </w:r>
      <w:r w:rsidR="00E52265" w:rsidRPr="00CC117A">
        <w:rPr>
          <w:rFonts w:ascii="Times New Roman" w:hAnsi="Times New Roman"/>
          <w:sz w:val="24"/>
          <w:szCs w:val="24"/>
        </w:rPr>
        <w:t xml:space="preserve"> </w:t>
      </w:r>
    </w:p>
    <w:p w:rsidR="00E52265" w:rsidRPr="00CC117A" w:rsidRDefault="00CC117A" w:rsidP="004D7B95">
      <w:pPr>
        <w:pStyle w:val="PargrafodaLista"/>
        <w:numPr>
          <w:ilvl w:val="0"/>
          <w:numId w:val="2"/>
        </w:numPr>
        <w:spacing w:after="0" w:line="240" w:lineRule="auto"/>
        <w:ind w:left="0" w:firstLine="15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Quando a Prefeitura tomará as devidas providências para </w:t>
      </w:r>
      <w:r w:rsidR="004D521C">
        <w:rPr>
          <w:rFonts w:ascii="Times New Roman" w:hAnsi="Times New Roman"/>
          <w:sz w:val="24"/>
          <w:szCs w:val="24"/>
        </w:rPr>
        <w:t>a aquisição d</w:t>
      </w:r>
      <w:r>
        <w:rPr>
          <w:rFonts w:ascii="Times New Roman" w:hAnsi="Times New Roman"/>
          <w:sz w:val="24"/>
          <w:szCs w:val="24"/>
        </w:rPr>
        <w:t>o</w:t>
      </w:r>
      <w:r w:rsidR="004D521C">
        <w:rPr>
          <w:rFonts w:ascii="Times New Roman" w:hAnsi="Times New Roman"/>
          <w:sz w:val="24"/>
          <w:szCs w:val="24"/>
        </w:rPr>
        <w:t xml:space="preserve"> veneno para</w:t>
      </w:r>
      <w:r>
        <w:rPr>
          <w:rFonts w:ascii="Times New Roman" w:hAnsi="Times New Roman"/>
          <w:sz w:val="24"/>
          <w:szCs w:val="24"/>
        </w:rPr>
        <w:t xml:space="preserve"> </w:t>
      </w:r>
      <w:r w:rsidR="004D521C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combate</w:t>
      </w:r>
      <w:r w:rsidR="004D521C">
        <w:rPr>
          <w:rFonts w:ascii="Times New Roman" w:hAnsi="Times New Roman"/>
          <w:sz w:val="24"/>
          <w:szCs w:val="24"/>
        </w:rPr>
        <w:t xml:space="preserve"> da praga</w:t>
      </w:r>
      <w:r>
        <w:rPr>
          <w:rFonts w:ascii="Times New Roman" w:hAnsi="Times New Roman"/>
          <w:sz w:val="24"/>
          <w:szCs w:val="24"/>
        </w:rPr>
        <w:t>;</w:t>
      </w:r>
    </w:p>
    <w:p w:rsidR="00E52265" w:rsidRPr="00B971C5" w:rsidRDefault="00E52265" w:rsidP="004D7B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D7B95" w:rsidRPr="00B971C5" w:rsidRDefault="004D7B95" w:rsidP="004D7B95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  <w:r w:rsidRPr="00B971C5">
        <w:rPr>
          <w:rFonts w:eastAsia="Calibri"/>
          <w:sz w:val="24"/>
          <w:szCs w:val="24"/>
        </w:rPr>
        <w:t xml:space="preserve">Sala de sessões “Plínio de Carvalho”, </w:t>
      </w:r>
      <w:r w:rsidR="00CC117A">
        <w:rPr>
          <w:rFonts w:eastAsia="Calibri"/>
          <w:sz w:val="24"/>
          <w:szCs w:val="24"/>
        </w:rPr>
        <w:t>22 de Outubro</w:t>
      </w:r>
      <w:r>
        <w:rPr>
          <w:rFonts w:eastAsia="Calibri"/>
          <w:sz w:val="24"/>
          <w:szCs w:val="24"/>
        </w:rPr>
        <w:t xml:space="preserve"> de 2015</w:t>
      </w:r>
      <w:r w:rsidRPr="00B971C5">
        <w:rPr>
          <w:rFonts w:eastAsia="Calibri"/>
          <w:sz w:val="24"/>
          <w:szCs w:val="24"/>
        </w:rPr>
        <w:t>.</w:t>
      </w:r>
    </w:p>
    <w:p w:rsidR="00FF1E15" w:rsidRDefault="00FF1E1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FB4FC0" w:rsidRDefault="00FB4FC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4D7B95" w:rsidRDefault="004D7B9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B971C5" w:rsidRDefault="00626F66" w:rsidP="00FF1E15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B971C5">
        <w:rPr>
          <w:b/>
          <w:sz w:val="24"/>
          <w:szCs w:val="24"/>
        </w:rPr>
        <w:t>EDIO LOPES</w:t>
      </w:r>
    </w:p>
    <w:p w:rsidR="00E52265" w:rsidRPr="00FF1E15" w:rsidRDefault="00CC117A" w:rsidP="00CC11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sectPr w:rsidR="00E52265" w:rsidRPr="00FF1E15" w:rsidSect="00B32F55">
      <w:footerReference w:type="default" r:id="rId10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598" w:rsidRDefault="00781598" w:rsidP="00FF1E15">
      <w:pPr>
        <w:spacing w:after="0" w:line="240" w:lineRule="auto"/>
      </w:pPr>
      <w:r>
        <w:separator/>
      </w:r>
    </w:p>
  </w:endnote>
  <w:endnote w:type="continuationSeparator" w:id="0">
    <w:p w:rsidR="00781598" w:rsidRDefault="00781598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265" w:rsidRPr="00FF1E15" w:rsidRDefault="00CC117A" w:rsidP="00FF1E15">
    <w:pPr>
      <w:spacing w:after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0"/>
        <w:szCs w:val="20"/>
      </w:rPr>
      <w:t xml:space="preserve">030– Req. Aquisição de venenos </w:t>
    </w:r>
  </w:p>
  <w:p w:rsidR="00E52265" w:rsidRDefault="00E522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598" w:rsidRDefault="00781598" w:rsidP="00FF1E15">
      <w:pPr>
        <w:spacing w:after="0" w:line="240" w:lineRule="auto"/>
      </w:pPr>
      <w:r>
        <w:separator/>
      </w:r>
    </w:p>
  </w:footnote>
  <w:footnote w:type="continuationSeparator" w:id="0">
    <w:p w:rsidR="00781598" w:rsidRDefault="00781598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F66"/>
    <w:rsid w:val="000759DF"/>
    <w:rsid w:val="00093960"/>
    <w:rsid w:val="000C2A31"/>
    <w:rsid w:val="000D7879"/>
    <w:rsid w:val="00183B90"/>
    <w:rsid w:val="001C3A48"/>
    <w:rsid w:val="001F5279"/>
    <w:rsid w:val="0022289B"/>
    <w:rsid w:val="00252EA9"/>
    <w:rsid w:val="00257FC9"/>
    <w:rsid w:val="00286D4B"/>
    <w:rsid w:val="00294C06"/>
    <w:rsid w:val="002B1189"/>
    <w:rsid w:val="002B463D"/>
    <w:rsid w:val="002F21A7"/>
    <w:rsid w:val="0030375E"/>
    <w:rsid w:val="00304FDB"/>
    <w:rsid w:val="00325B15"/>
    <w:rsid w:val="00344DB3"/>
    <w:rsid w:val="00354541"/>
    <w:rsid w:val="00381980"/>
    <w:rsid w:val="003D6BE0"/>
    <w:rsid w:val="003E03D8"/>
    <w:rsid w:val="004000F1"/>
    <w:rsid w:val="00461183"/>
    <w:rsid w:val="004761A2"/>
    <w:rsid w:val="004D521C"/>
    <w:rsid w:val="004D7B95"/>
    <w:rsid w:val="004F27D7"/>
    <w:rsid w:val="004F4D23"/>
    <w:rsid w:val="00581C47"/>
    <w:rsid w:val="005E53A8"/>
    <w:rsid w:val="006045B5"/>
    <w:rsid w:val="00626F66"/>
    <w:rsid w:val="00667CFE"/>
    <w:rsid w:val="00692E20"/>
    <w:rsid w:val="006D0CE0"/>
    <w:rsid w:val="006E0014"/>
    <w:rsid w:val="00781598"/>
    <w:rsid w:val="00781A72"/>
    <w:rsid w:val="007B25B1"/>
    <w:rsid w:val="007E0206"/>
    <w:rsid w:val="007E795F"/>
    <w:rsid w:val="00825BDC"/>
    <w:rsid w:val="00835884"/>
    <w:rsid w:val="008A6519"/>
    <w:rsid w:val="008C4561"/>
    <w:rsid w:val="0091008C"/>
    <w:rsid w:val="00937ABC"/>
    <w:rsid w:val="00941F51"/>
    <w:rsid w:val="00960055"/>
    <w:rsid w:val="00981C5B"/>
    <w:rsid w:val="009D76A0"/>
    <w:rsid w:val="009F1C43"/>
    <w:rsid w:val="009F78D3"/>
    <w:rsid w:val="00A03A89"/>
    <w:rsid w:val="00A726F7"/>
    <w:rsid w:val="00A90976"/>
    <w:rsid w:val="00AA345B"/>
    <w:rsid w:val="00AA52B6"/>
    <w:rsid w:val="00AD2BE3"/>
    <w:rsid w:val="00B06D38"/>
    <w:rsid w:val="00B31A9F"/>
    <w:rsid w:val="00B32F55"/>
    <w:rsid w:val="00B33245"/>
    <w:rsid w:val="00B537AE"/>
    <w:rsid w:val="00BB1C54"/>
    <w:rsid w:val="00BC3A3F"/>
    <w:rsid w:val="00C023E5"/>
    <w:rsid w:val="00C04261"/>
    <w:rsid w:val="00C25E82"/>
    <w:rsid w:val="00C459E8"/>
    <w:rsid w:val="00CC117A"/>
    <w:rsid w:val="00CD25F9"/>
    <w:rsid w:val="00CE5604"/>
    <w:rsid w:val="00DA2359"/>
    <w:rsid w:val="00DB0CB9"/>
    <w:rsid w:val="00DC2A56"/>
    <w:rsid w:val="00DF14BD"/>
    <w:rsid w:val="00E52265"/>
    <w:rsid w:val="00E74D3E"/>
    <w:rsid w:val="00EC2F1C"/>
    <w:rsid w:val="00EF7C28"/>
    <w:rsid w:val="00F44210"/>
    <w:rsid w:val="00F84EB5"/>
    <w:rsid w:val="00FB4FC0"/>
    <w:rsid w:val="00FC382D"/>
    <w:rsid w:val="00F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2555A0-CE00-4B3D-A1F7-48798F75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1E15"/>
  </w:style>
  <w:style w:type="paragraph" w:styleId="Rodap">
    <w:name w:val="footer"/>
    <w:basedOn w:val="Normal"/>
    <w:link w:val="RodapChar"/>
    <w:uiPriority w:val="99"/>
    <w:semiHidden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F1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69198-FB80-40BB-8F9B-0C08E475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Renato Norio Kemotu</cp:lastModifiedBy>
  <cp:revision>5</cp:revision>
  <cp:lastPrinted>2015-10-22T12:31:00Z</cp:lastPrinted>
  <dcterms:created xsi:type="dcterms:W3CDTF">2015-10-22T12:30:00Z</dcterms:created>
  <dcterms:modified xsi:type="dcterms:W3CDTF">2015-10-28T15:48:00Z</dcterms:modified>
</cp:coreProperties>
</file>