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C71" w:rsidRDefault="00CC3001" w:rsidP="006A6C71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6.2pt;margin-top:-26.2pt;width:1in;height:100pt;z-index:251658240" stroked="f">
            <v:textbox>
              <w:txbxContent>
                <w:p w:rsidR="00255D66" w:rsidRDefault="00255D66" w:rsidP="006A6C71">
                  <w:r>
                    <w:rPr>
                      <w:noProof/>
                    </w:rPr>
                    <w:drawing>
                      <wp:inline distT="0" distB="0" distL="0" distR="0">
                        <wp:extent cx="797560" cy="988695"/>
                        <wp:effectExtent l="19050" t="0" r="2540" b="0"/>
                        <wp:docPr id="2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7560" cy="9886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A4C69">
        <w:t>P</w:t>
      </w:r>
      <w:proofErr w:type="gramStart"/>
      <w:r w:rsidR="00E678B4">
        <w:t xml:space="preserve">   </w:t>
      </w:r>
      <w:proofErr w:type="gramEnd"/>
      <w:r w:rsidR="006A6C71">
        <w:t>CÂMARA MUNICIPAL DE ARARAQUARA</w:t>
      </w:r>
    </w:p>
    <w:p w:rsidR="006A6C71" w:rsidRDefault="006A6C71" w:rsidP="006A6C71">
      <w:pPr>
        <w:ind w:left="567" w:right="-376"/>
      </w:pPr>
    </w:p>
    <w:p w:rsidR="00C85E2F" w:rsidRDefault="00C85E2F" w:rsidP="00C85E2F">
      <w:pPr>
        <w:ind w:left="567" w:right="-376"/>
        <w:jc w:val="center"/>
        <w:rPr>
          <w:sz w:val="24"/>
          <w:szCs w:val="24"/>
        </w:rPr>
      </w:pPr>
    </w:p>
    <w:p w:rsidR="00B36FC6" w:rsidRDefault="00B36FC6" w:rsidP="00C85E2F">
      <w:pPr>
        <w:ind w:left="567" w:right="-376"/>
        <w:jc w:val="center"/>
        <w:rPr>
          <w:sz w:val="24"/>
          <w:szCs w:val="24"/>
        </w:rPr>
      </w:pPr>
    </w:p>
    <w:p w:rsidR="00FC5ADD" w:rsidRPr="00B36FC6" w:rsidRDefault="006A6C71" w:rsidP="00C85E2F">
      <w:pPr>
        <w:ind w:left="567" w:right="-376"/>
        <w:jc w:val="center"/>
        <w:rPr>
          <w:sz w:val="28"/>
          <w:szCs w:val="28"/>
        </w:rPr>
      </w:pPr>
      <w:r w:rsidRPr="00B36FC6">
        <w:rPr>
          <w:sz w:val="28"/>
          <w:szCs w:val="28"/>
        </w:rPr>
        <w:t>REQUERIMENTO NÚMERO</w:t>
      </w:r>
      <w:r w:rsidR="00B2613C">
        <w:rPr>
          <w:sz w:val="28"/>
          <w:szCs w:val="28"/>
        </w:rPr>
        <w:t xml:space="preserve"> </w:t>
      </w:r>
      <w:r w:rsidR="00B2613C" w:rsidRPr="00B2613C">
        <w:rPr>
          <w:b/>
          <w:bCs/>
          <w:sz w:val="28"/>
          <w:szCs w:val="28"/>
        </w:rPr>
        <w:t>0346</w:t>
      </w:r>
      <w:r w:rsidRPr="00B36FC6">
        <w:rPr>
          <w:b/>
          <w:bCs/>
          <w:sz w:val="28"/>
          <w:szCs w:val="28"/>
        </w:rPr>
        <w:t>/1</w:t>
      </w:r>
      <w:r w:rsidR="00B65C0D">
        <w:rPr>
          <w:b/>
          <w:bCs/>
          <w:sz w:val="28"/>
          <w:szCs w:val="28"/>
        </w:rPr>
        <w:t>5</w:t>
      </w:r>
      <w:r w:rsidRPr="00B36FC6">
        <w:rPr>
          <w:b/>
          <w:bCs/>
          <w:sz w:val="28"/>
          <w:szCs w:val="28"/>
        </w:rPr>
        <w:t>.</w:t>
      </w:r>
    </w:p>
    <w:p w:rsidR="00FC5ADD" w:rsidRDefault="00FC5ADD" w:rsidP="006A6C71">
      <w:pPr>
        <w:rPr>
          <w:szCs w:val="24"/>
        </w:rPr>
      </w:pPr>
    </w:p>
    <w:p w:rsidR="00FC5ADD" w:rsidRDefault="00FC5ADD" w:rsidP="006A6C71">
      <w:pPr>
        <w:rPr>
          <w:szCs w:val="24"/>
        </w:rPr>
      </w:pPr>
    </w:p>
    <w:p w:rsidR="00FC5ADD" w:rsidRDefault="00FC5ADD" w:rsidP="006A6C71">
      <w:pPr>
        <w:rPr>
          <w:szCs w:val="24"/>
        </w:rPr>
      </w:pPr>
    </w:p>
    <w:p w:rsidR="00C85E2F" w:rsidRDefault="00C85E2F" w:rsidP="00C85E2F">
      <w:pPr>
        <w:ind w:left="567" w:right="-376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AUTOR: </w:t>
      </w:r>
      <w:r w:rsidRPr="00683D1F">
        <w:rPr>
          <w:rFonts w:ascii="Arial" w:hAnsi="Arial" w:cs="Arial"/>
          <w:b/>
          <w:sz w:val="24"/>
          <w:szCs w:val="24"/>
        </w:rPr>
        <w:t>Vereador DOUTOR HELDER</w:t>
      </w: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double"/>
        </w:rPr>
        <w:t>DESPACHO</w:t>
      </w:r>
      <w:r>
        <w:rPr>
          <w:b/>
          <w:bCs/>
          <w:sz w:val="24"/>
          <w:szCs w:val="24"/>
        </w:rPr>
        <w:t>:</w:t>
      </w: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27611B" w:rsidP="00C85E2F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>À COMISSÃO DE JUSTIÇA, LEGISLAÇÃO E REDAÇÃO.</w:t>
      </w:r>
    </w:p>
    <w:p w:rsidR="0027611B" w:rsidRDefault="0027611B" w:rsidP="00C85E2F">
      <w:pPr>
        <w:ind w:left="567" w:right="-376"/>
        <w:outlineLvl w:val="0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outlineLvl w:val="0"/>
        <w:rPr>
          <w:sz w:val="24"/>
          <w:szCs w:val="24"/>
        </w:rPr>
      </w:pPr>
      <w:r w:rsidRPr="00BA3E8F">
        <w:rPr>
          <w:sz w:val="24"/>
          <w:szCs w:val="24"/>
        </w:rPr>
        <w:t>Araraquara, _________________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          _________________</w:t>
      </w:r>
    </w:p>
    <w:p w:rsidR="00C85E2F" w:rsidRPr="00BA3E8F" w:rsidRDefault="00C85E2F" w:rsidP="00C85E2F">
      <w:pPr>
        <w:ind w:left="567" w:right="-376"/>
        <w:outlineLvl w:val="0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                    Presidente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AC4F73" w:rsidRDefault="00C85E2F" w:rsidP="00217380">
      <w:pPr>
        <w:ind w:left="567" w:right="-376"/>
        <w:jc w:val="both"/>
        <w:rPr>
          <w:rFonts w:ascii="Arial" w:hAnsi="Arial" w:cs="Arial"/>
          <w:b/>
          <w:sz w:val="24"/>
          <w:szCs w:val="24"/>
        </w:rPr>
      </w:pPr>
      <w:r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Pr="0076555C">
        <w:rPr>
          <w:rFonts w:ascii="Arial" w:hAnsi="Arial" w:cs="Arial"/>
          <w:sz w:val="24"/>
          <w:szCs w:val="24"/>
        </w:rPr>
        <w:t xml:space="preserve">Requeiro, </w:t>
      </w:r>
      <w:r w:rsidR="009936A1" w:rsidRPr="0076555C">
        <w:rPr>
          <w:rFonts w:ascii="Arial" w:hAnsi="Arial" w:cs="Arial"/>
          <w:sz w:val="24"/>
          <w:szCs w:val="24"/>
        </w:rPr>
        <w:t>nos termos do artigo</w:t>
      </w:r>
      <w:r w:rsidRPr="0076555C">
        <w:rPr>
          <w:rFonts w:ascii="Arial" w:hAnsi="Arial" w:cs="Arial"/>
          <w:sz w:val="24"/>
          <w:szCs w:val="24"/>
        </w:rPr>
        <w:t xml:space="preserve"> </w:t>
      </w:r>
      <w:r w:rsidR="009936A1" w:rsidRPr="0076555C">
        <w:rPr>
          <w:rFonts w:ascii="Arial" w:hAnsi="Arial" w:cs="Arial"/>
          <w:sz w:val="24"/>
          <w:szCs w:val="24"/>
        </w:rPr>
        <w:t>211-A do Re</w:t>
      </w:r>
      <w:r w:rsidR="00EE74E8" w:rsidRPr="0076555C">
        <w:rPr>
          <w:rFonts w:ascii="Arial" w:hAnsi="Arial" w:cs="Arial"/>
          <w:sz w:val="24"/>
          <w:szCs w:val="24"/>
        </w:rPr>
        <w:t>g</w:t>
      </w:r>
      <w:r w:rsidR="009936A1" w:rsidRPr="0076555C">
        <w:rPr>
          <w:rFonts w:ascii="Arial" w:hAnsi="Arial" w:cs="Arial"/>
          <w:sz w:val="24"/>
          <w:szCs w:val="24"/>
        </w:rPr>
        <w:t xml:space="preserve">imento </w:t>
      </w:r>
      <w:r w:rsidR="00352303" w:rsidRPr="0076555C">
        <w:rPr>
          <w:rFonts w:ascii="Arial" w:hAnsi="Arial" w:cs="Arial"/>
          <w:sz w:val="24"/>
          <w:szCs w:val="24"/>
        </w:rPr>
        <w:t>Interno</w:t>
      </w:r>
      <w:r w:rsidR="009936A1" w:rsidRPr="0076555C">
        <w:rPr>
          <w:rFonts w:ascii="Arial" w:hAnsi="Arial" w:cs="Arial"/>
          <w:sz w:val="24"/>
          <w:szCs w:val="24"/>
        </w:rPr>
        <w:t xml:space="preserve">, que fique constando </w:t>
      </w:r>
      <w:r w:rsidR="00A731FA" w:rsidRPr="0076555C">
        <w:rPr>
          <w:rFonts w:ascii="Arial" w:hAnsi="Arial" w:cs="Arial"/>
          <w:sz w:val="24"/>
          <w:szCs w:val="24"/>
        </w:rPr>
        <w:t>n</w:t>
      </w:r>
      <w:r w:rsidR="009936A1" w:rsidRPr="0076555C">
        <w:rPr>
          <w:rFonts w:ascii="Arial" w:hAnsi="Arial" w:cs="Arial"/>
          <w:sz w:val="24"/>
          <w:szCs w:val="24"/>
        </w:rPr>
        <w:t xml:space="preserve">os anais desta </w:t>
      </w:r>
      <w:r w:rsidR="00352303" w:rsidRPr="0076555C">
        <w:rPr>
          <w:rFonts w:ascii="Arial" w:hAnsi="Arial" w:cs="Arial"/>
          <w:sz w:val="24"/>
          <w:szCs w:val="24"/>
        </w:rPr>
        <w:t>Casa de Leis</w:t>
      </w:r>
      <w:r w:rsidR="009936A1" w:rsidRPr="0076555C">
        <w:rPr>
          <w:rFonts w:ascii="Arial" w:hAnsi="Arial" w:cs="Arial"/>
          <w:sz w:val="24"/>
          <w:szCs w:val="24"/>
        </w:rPr>
        <w:t xml:space="preserve">, a matéria publicada </w:t>
      </w:r>
      <w:r w:rsidR="002F03ED" w:rsidRPr="0076555C">
        <w:rPr>
          <w:rFonts w:ascii="Arial" w:hAnsi="Arial" w:cs="Arial"/>
          <w:sz w:val="24"/>
          <w:szCs w:val="24"/>
        </w:rPr>
        <w:t>n</w:t>
      </w:r>
      <w:r w:rsidR="0066512E">
        <w:rPr>
          <w:rFonts w:ascii="Arial" w:hAnsi="Arial" w:cs="Arial"/>
          <w:sz w:val="24"/>
          <w:szCs w:val="24"/>
        </w:rPr>
        <w:t>a</w:t>
      </w:r>
      <w:r w:rsidR="00217380" w:rsidRPr="0076555C">
        <w:rPr>
          <w:rFonts w:ascii="Arial" w:hAnsi="Arial" w:cs="Arial"/>
          <w:sz w:val="24"/>
          <w:szCs w:val="24"/>
        </w:rPr>
        <w:t xml:space="preserve"> </w:t>
      </w:r>
      <w:r w:rsidR="0066512E" w:rsidRPr="00801ABB">
        <w:rPr>
          <w:rFonts w:ascii="Arial" w:hAnsi="Arial" w:cs="Arial"/>
          <w:b/>
          <w:sz w:val="24"/>
          <w:szCs w:val="24"/>
        </w:rPr>
        <w:t>Revista COMÉRCIO INDÚSTRIA e agronegócio</w:t>
      </w:r>
      <w:r w:rsidR="0066512E">
        <w:rPr>
          <w:rFonts w:ascii="Arial" w:hAnsi="Arial" w:cs="Arial"/>
          <w:sz w:val="24"/>
          <w:szCs w:val="24"/>
        </w:rPr>
        <w:t xml:space="preserve"> </w:t>
      </w:r>
      <w:r w:rsidR="005B6D56">
        <w:rPr>
          <w:rFonts w:ascii="Arial" w:hAnsi="Arial" w:cs="Arial"/>
          <w:sz w:val="24"/>
          <w:szCs w:val="24"/>
        </w:rPr>
        <w:t>na edição</w:t>
      </w:r>
      <w:r w:rsidR="0066512E">
        <w:rPr>
          <w:rFonts w:ascii="Arial" w:hAnsi="Arial" w:cs="Arial"/>
          <w:sz w:val="24"/>
          <w:szCs w:val="24"/>
        </w:rPr>
        <w:t xml:space="preserve"> do mês de maio/2015 – Ano 10 – nº </w:t>
      </w:r>
      <w:proofErr w:type="gramStart"/>
      <w:r w:rsidR="0066512E">
        <w:rPr>
          <w:rFonts w:ascii="Arial" w:hAnsi="Arial" w:cs="Arial"/>
          <w:sz w:val="24"/>
          <w:szCs w:val="24"/>
        </w:rPr>
        <w:t xml:space="preserve">118 – página 39 – </w:t>
      </w:r>
      <w:r w:rsidR="005B6D56">
        <w:rPr>
          <w:rFonts w:ascii="Arial" w:hAnsi="Arial" w:cs="Arial"/>
          <w:sz w:val="24"/>
          <w:szCs w:val="24"/>
        </w:rPr>
        <w:t>intitulada</w:t>
      </w:r>
      <w:proofErr w:type="gramEnd"/>
      <w:r w:rsidR="005B6D56">
        <w:rPr>
          <w:rFonts w:ascii="Arial" w:hAnsi="Arial" w:cs="Arial"/>
          <w:sz w:val="24"/>
          <w:szCs w:val="24"/>
        </w:rPr>
        <w:t xml:space="preserve"> </w:t>
      </w:r>
      <w:r w:rsidR="0066512E" w:rsidRPr="00801ABB">
        <w:rPr>
          <w:rFonts w:ascii="Arial" w:hAnsi="Arial" w:cs="Arial"/>
          <w:b/>
          <w:sz w:val="24"/>
          <w:szCs w:val="24"/>
        </w:rPr>
        <w:t>“Matriz corre para ser uma nova</w:t>
      </w:r>
      <w:r w:rsidR="0066512E">
        <w:rPr>
          <w:rFonts w:ascii="Arial" w:hAnsi="Arial" w:cs="Arial"/>
          <w:sz w:val="24"/>
          <w:szCs w:val="24"/>
        </w:rPr>
        <w:t xml:space="preserve"> </w:t>
      </w:r>
      <w:r w:rsidR="0066512E" w:rsidRPr="00801ABB">
        <w:rPr>
          <w:rFonts w:ascii="Arial" w:hAnsi="Arial" w:cs="Arial"/>
          <w:b/>
          <w:sz w:val="24"/>
          <w:szCs w:val="24"/>
        </w:rPr>
        <w:t>Basílica”.</w:t>
      </w:r>
    </w:p>
    <w:p w:rsidR="00C85E2F" w:rsidRDefault="008A4FF8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</w:p>
    <w:p w:rsidR="008A4FF8" w:rsidRDefault="008A4FF8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Dê-se conhecimento desta deliberação ao autor da </w:t>
      </w:r>
      <w:proofErr w:type="gramStart"/>
      <w:r>
        <w:rPr>
          <w:rFonts w:ascii="Arial" w:hAnsi="Arial" w:cs="Arial"/>
          <w:sz w:val="24"/>
          <w:szCs w:val="24"/>
        </w:rPr>
        <w:t>matéria</w:t>
      </w:r>
      <w:proofErr w:type="gramEnd"/>
      <w:r>
        <w:rPr>
          <w:rFonts w:ascii="Arial" w:hAnsi="Arial" w:cs="Arial"/>
          <w:sz w:val="24"/>
          <w:szCs w:val="24"/>
        </w:rPr>
        <w:t xml:space="preserve">  Sr. Ivan Roberto </w:t>
      </w:r>
      <w:proofErr w:type="spellStart"/>
      <w:r>
        <w:rPr>
          <w:rFonts w:ascii="Arial" w:hAnsi="Arial" w:cs="Arial"/>
          <w:sz w:val="24"/>
          <w:szCs w:val="24"/>
        </w:rPr>
        <w:t>Peroni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8A4FF8" w:rsidRPr="0076555C" w:rsidRDefault="008A4FF8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1153FB" w:rsidRPr="0076555C" w:rsidRDefault="00AC4F73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</w:t>
      </w:r>
    </w:p>
    <w:p w:rsidR="002B3DB5" w:rsidRPr="0076555C" w:rsidRDefault="002B3DB5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C85E2F" w:rsidRPr="0076555C" w:rsidRDefault="00C85E2F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C85E2F" w:rsidRPr="0076555C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  <w:r w:rsidRPr="0076555C">
        <w:rPr>
          <w:rFonts w:ascii="Arial" w:hAnsi="Arial" w:cs="Arial"/>
          <w:sz w:val="24"/>
          <w:szCs w:val="24"/>
        </w:rPr>
        <w:t xml:space="preserve">Araraquara, </w:t>
      </w:r>
      <w:r w:rsidR="00226F0D">
        <w:rPr>
          <w:rFonts w:ascii="Arial" w:hAnsi="Arial" w:cs="Arial"/>
          <w:sz w:val="24"/>
          <w:szCs w:val="24"/>
        </w:rPr>
        <w:t>25</w:t>
      </w:r>
      <w:r w:rsidR="00C92B02">
        <w:rPr>
          <w:rFonts w:ascii="Arial" w:hAnsi="Arial" w:cs="Arial"/>
          <w:sz w:val="24"/>
          <w:szCs w:val="24"/>
        </w:rPr>
        <w:t xml:space="preserve"> </w:t>
      </w:r>
      <w:r w:rsidRPr="0076555C">
        <w:rPr>
          <w:rFonts w:ascii="Arial" w:hAnsi="Arial" w:cs="Arial"/>
          <w:sz w:val="24"/>
          <w:szCs w:val="24"/>
        </w:rPr>
        <w:t>de</w:t>
      </w:r>
      <w:r w:rsidR="00771758">
        <w:rPr>
          <w:rFonts w:ascii="Arial" w:hAnsi="Arial" w:cs="Arial"/>
          <w:sz w:val="24"/>
          <w:szCs w:val="24"/>
        </w:rPr>
        <w:t xml:space="preserve"> </w:t>
      </w:r>
      <w:r w:rsidR="0066512E">
        <w:rPr>
          <w:rFonts w:ascii="Arial" w:hAnsi="Arial" w:cs="Arial"/>
          <w:sz w:val="24"/>
          <w:szCs w:val="24"/>
        </w:rPr>
        <w:t>maio</w:t>
      </w:r>
      <w:r w:rsidR="00BE5D7C">
        <w:rPr>
          <w:rFonts w:ascii="Arial" w:hAnsi="Arial" w:cs="Arial"/>
          <w:sz w:val="24"/>
          <w:szCs w:val="24"/>
        </w:rPr>
        <w:t xml:space="preserve"> </w:t>
      </w:r>
      <w:r w:rsidRPr="0076555C">
        <w:rPr>
          <w:rFonts w:ascii="Arial" w:hAnsi="Arial" w:cs="Arial"/>
          <w:sz w:val="24"/>
          <w:szCs w:val="24"/>
        </w:rPr>
        <w:t>de 201</w:t>
      </w:r>
      <w:r w:rsidR="00B65C0D">
        <w:rPr>
          <w:rFonts w:ascii="Arial" w:hAnsi="Arial" w:cs="Arial"/>
          <w:sz w:val="24"/>
          <w:szCs w:val="24"/>
        </w:rPr>
        <w:t>5</w:t>
      </w:r>
      <w:r w:rsidRPr="0076555C">
        <w:rPr>
          <w:rFonts w:ascii="Arial" w:hAnsi="Arial" w:cs="Arial"/>
          <w:sz w:val="24"/>
          <w:szCs w:val="24"/>
        </w:rPr>
        <w:t>.</w:t>
      </w:r>
    </w:p>
    <w:p w:rsidR="00C85E2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2B3DB5" w:rsidRPr="00BA3E8F" w:rsidRDefault="002B3DB5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BA3E8F">
        <w:rPr>
          <w:rFonts w:ascii="Arial" w:hAnsi="Arial" w:cs="Arial"/>
          <w:b/>
          <w:bCs/>
          <w:sz w:val="24"/>
          <w:szCs w:val="24"/>
        </w:rPr>
        <w:t>Doutor Helder</w:t>
      </w:r>
    </w:p>
    <w:p w:rsidR="00C85E2F" w:rsidRPr="00BA3E8F" w:rsidRDefault="00C85E2F" w:rsidP="00C85E2F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BA3E8F">
        <w:rPr>
          <w:rFonts w:ascii="Arial" w:hAnsi="Arial" w:cs="Arial"/>
          <w:sz w:val="24"/>
          <w:szCs w:val="24"/>
        </w:rPr>
        <w:t>Vereador</w:t>
      </w:r>
      <w:r w:rsidR="0066512E">
        <w:rPr>
          <w:rFonts w:ascii="Arial" w:hAnsi="Arial" w:cs="Arial"/>
          <w:sz w:val="24"/>
          <w:szCs w:val="24"/>
        </w:rPr>
        <w:t xml:space="preserve"> e 1º Secretário</w:t>
      </w:r>
    </w:p>
    <w:p w:rsidR="00FC5ADD" w:rsidRDefault="00FC5ADD" w:rsidP="006A6C71">
      <w:pPr>
        <w:rPr>
          <w:szCs w:val="24"/>
        </w:rPr>
      </w:pPr>
    </w:p>
    <w:p w:rsidR="00FC5ADD" w:rsidRPr="00FC5ADD" w:rsidRDefault="00FC5ADD" w:rsidP="00FC5ADD">
      <w:pPr>
        <w:rPr>
          <w:szCs w:val="24"/>
        </w:rPr>
      </w:pPr>
    </w:p>
    <w:p w:rsidR="00FC5ADD" w:rsidRPr="00FC5ADD" w:rsidRDefault="00FC5ADD" w:rsidP="00FC5ADD">
      <w:pPr>
        <w:rPr>
          <w:szCs w:val="24"/>
        </w:rPr>
      </w:pPr>
    </w:p>
    <w:p w:rsidR="00FC5ADD" w:rsidRDefault="00FC5ADD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Pr="00FC5ADD" w:rsidRDefault="003E1C5C" w:rsidP="00FC5ADD">
      <w:pPr>
        <w:rPr>
          <w:szCs w:val="24"/>
        </w:rPr>
      </w:pPr>
    </w:p>
    <w:p w:rsidR="00C85E2F" w:rsidRDefault="00C85E2F" w:rsidP="00FC5ADD">
      <w:pPr>
        <w:rPr>
          <w:szCs w:val="24"/>
        </w:rPr>
      </w:pPr>
    </w:p>
    <w:p w:rsidR="00C85E2F" w:rsidRPr="00C85E2F" w:rsidRDefault="00226F0D" w:rsidP="00C85E2F">
      <w:pPr>
        <w:rPr>
          <w:szCs w:val="24"/>
        </w:rPr>
      </w:pPr>
      <w:r>
        <w:rPr>
          <w:szCs w:val="24"/>
        </w:rPr>
        <w:t>25</w:t>
      </w:r>
      <w:r w:rsidR="0066512E">
        <w:rPr>
          <w:szCs w:val="24"/>
        </w:rPr>
        <w:t xml:space="preserve">.05.15 – Matriz corre para ser uma nova Basílica  </w:t>
      </w:r>
    </w:p>
    <w:sectPr w:rsidR="00C85E2F" w:rsidRPr="00C85E2F" w:rsidSect="0087155B">
      <w:pgSz w:w="11907" w:h="16840" w:code="9"/>
      <w:pgMar w:top="709" w:right="1418" w:bottom="142" w:left="1985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0166C5"/>
    <w:rsid w:val="000166C5"/>
    <w:rsid w:val="000559E7"/>
    <w:rsid w:val="0006410A"/>
    <w:rsid w:val="00065BAE"/>
    <w:rsid w:val="00092EF6"/>
    <w:rsid w:val="000B1B53"/>
    <w:rsid w:val="000B78CF"/>
    <w:rsid w:val="000E01CD"/>
    <w:rsid w:val="0010161A"/>
    <w:rsid w:val="001153FB"/>
    <w:rsid w:val="00133689"/>
    <w:rsid w:val="00145346"/>
    <w:rsid w:val="0016482C"/>
    <w:rsid w:val="00167D36"/>
    <w:rsid w:val="00183D16"/>
    <w:rsid w:val="001C0C9D"/>
    <w:rsid w:val="001E3E08"/>
    <w:rsid w:val="001F2B79"/>
    <w:rsid w:val="0020188E"/>
    <w:rsid w:val="00215829"/>
    <w:rsid w:val="00217380"/>
    <w:rsid w:val="002206EF"/>
    <w:rsid w:val="00226F0D"/>
    <w:rsid w:val="00255D66"/>
    <w:rsid w:val="0027611B"/>
    <w:rsid w:val="0029655D"/>
    <w:rsid w:val="002A4C69"/>
    <w:rsid w:val="002B3DB5"/>
    <w:rsid w:val="002D173E"/>
    <w:rsid w:val="002F03ED"/>
    <w:rsid w:val="002F2622"/>
    <w:rsid w:val="00327E6C"/>
    <w:rsid w:val="00334285"/>
    <w:rsid w:val="00340815"/>
    <w:rsid w:val="00352303"/>
    <w:rsid w:val="003E1C5C"/>
    <w:rsid w:val="003E316F"/>
    <w:rsid w:val="003F17F2"/>
    <w:rsid w:val="00412214"/>
    <w:rsid w:val="00414E50"/>
    <w:rsid w:val="004B2C3A"/>
    <w:rsid w:val="0051512E"/>
    <w:rsid w:val="005301DA"/>
    <w:rsid w:val="00533DAB"/>
    <w:rsid w:val="0057157B"/>
    <w:rsid w:val="00586AF9"/>
    <w:rsid w:val="00595015"/>
    <w:rsid w:val="005B6D56"/>
    <w:rsid w:val="005D26A3"/>
    <w:rsid w:val="005D2D78"/>
    <w:rsid w:val="005E1479"/>
    <w:rsid w:val="00602994"/>
    <w:rsid w:val="00606579"/>
    <w:rsid w:val="0061435C"/>
    <w:rsid w:val="00650668"/>
    <w:rsid w:val="0066512E"/>
    <w:rsid w:val="00683D1F"/>
    <w:rsid w:val="006A20BE"/>
    <w:rsid w:val="006A6C71"/>
    <w:rsid w:val="006C2E02"/>
    <w:rsid w:val="006D4815"/>
    <w:rsid w:val="007061E2"/>
    <w:rsid w:val="0075652F"/>
    <w:rsid w:val="00756BF6"/>
    <w:rsid w:val="0076555C"/>
    <w:rsid w:val="00771758"/>
    <w:rsid w:val="00772153"/>
    <w:rsid w:val="00772503"/>
    <w:rsid w:val="007A37E4"/>
    <w:rsid w:val="007B30EE"/>
    <w:rsid w:val="007C5F4D"/>
    <w:rsid w:val="007F2FAD"/>
    <w:rsid w:val="008004A8"/>
    <w:rsid w:val="00801ABB"/>
    <w:rsid w:val="00815CA0"/>
    <w:rsid w:val="008452F6"/>
    <w:rsid w:val="008657E7"/>
    <w:rsid w:val="0087155B"/>
    <w:rsid w:val="008A06BB"/>
    <w:rsid w:val="008A4FF8"/>
    <w:rsid w:val="008C6AAF"/>
    <w:rsid w:val="008C70C1"/>
    <w:rsid w:val="008E285D"/>
    <w:rsid w:val="008F4E03"/>
    <w:rsid w:val="0090614C"/>
    <w:rsid w:val="00920B54"/>
    <w:rsid w:val="00921243"/>
    <w:rsid w:val="00921517"/>
    <w:rsid w:val="00933BBE"/>
    <w:rsid w:val="00937660"/>
    <w:rsid w:val="009776D9"/>
    <w:rsid w:val="009936A1"/>
    <w:rsid w:val="009B3996"/>
    <w:rsid w:val="009D5B96"/>
    <w:rsid w:val="009D6E31"/>
    <w:rsid w:val="009E2F3E"/>
    <w:rsid w:val="00A03248"/>
    <w:rsid w:val="00A271FA"/>
    <w:rsid w:val="00A377C7"/>
    <w:rsid w:val="00A731FA"/>
    <w:rsid w:val="00A771CB"/>
    <w:rsid w:val="00AC4F73"/>
    <w:rsid w:val="00B2613C"/>
    <w:rsid w:val="00B3118B"/>
    <w:rsid w:val="00B36FC6"/>
    <w:rsid w:val="00B62C54"/>
    <w:rsid w:val="00B65892"/>
    <w:rsid w:val="00B65C0D"/>
    <w:rsid w:val="00B77C16"/>
    <w:rsid w:val="00BA3E8F"/>
    <w:rsid w:val="00BE038B"/>
    <w:rsid w:val="00BE5D7C"/>
    <w:rsid w:val="00BF0893"/>
    <w:rsid w:val="00BF51DC"/>
    <w:rsid w:val="00C12E6B"/>
    <w:rsid w:val="00C171A5"/>
    <w:rsid w:val="00C277F2"/>
    <w:rsid w:val="00C4576F"/>
    <w:rsid w:val="00C85E2F"/>
    <w:rsid w:val="00C92B02"/>
    <w:rsid w:val="00C95811"/>
    <w:rsid w:val="00CB2E5B"/>
    <w:rsid w:val="00CB5C88"/>
    <w:rsid w:val="00CC3001"/>
    <w:rsid w:val="00CE0BD2"/>
    <w:rsid w:val="00D153BD"/>
    <w:rsid w:val="00D502AC"/>
    <w:rsid w:val="00D611CC"/>
    <w:rsid w:val="00D913BD"/>
    <w:rsid w:val="00D95A02"/>
    <w:rsid w:val="00D96B84"/>
    <w:rsid w:val="00E51322"/>
    <w:rsid w:val="00E678B4"/>
    <w:rsid w:val="00E8474E"/>
    <w:rsid w:val="00EB19B6"/>
    <w:rsid w:val="00EB50E5"/>
    <w:rsid w:val="00EE35DF"/>
    <w:rsid w:val="00EE74E8"/>
    <w:rsid w:val="00F00E87"/>
    <w:rsid w:val="00F5103C"/>
    <w:rsid w:val="00F90E53"/>
    <w:rsid w:val="00FC5ADD"/>
    <w:rsid w:val="00FC6D0E"/>
    <w:rsid w:val="00FF5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829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0166C5"/>
    <w:pPr>
      <w:ind w:left="567" w:right="-374"/>
      <w:jc w:val="center"/>
    </w:pPr>
    <w:rPr>
      <w:b/>
      <w:bCs/>
      <w:sz w:val="38"/>
      <w:szCs w:val="38"/>
    </w:rPr>
  </w:style>
  <w:style w:type="character" w:customStyle="1" w:styleId="TtuloChar">
    <w:name w:val="Título Char"/>
    <w:basedOn w:val="Fontepargpadro"/>
    <w:link w:val="Ttulo"/>
    <w:uiPriority w:val="99"/>
    <w:locked/>
    <w:rsid w:val="00215829"/>
    <w:rPr>
      <w:rFonts w:ascii="Cambria" w:hAnsi="Cambria" w:cs="Times New Roman"/>
      <w:b/>
      <w:bCs/>
      <w:kern w:val="28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rsid w:val="000166C5"/>
    <w:pPr>
      <w:ind w:firstLine="1418"/>
      <w:jc w:val="both"/>
    </w:pPr>
    <w:rPr>
      <w:rFonts w:ascii="Tahoma" w:hAnsi="Tahoma" w:cs="Tahoma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215829"/>
    <w:rPr>
      <w:rFonts w:cs="Times New Roman"/>
      <w:sz w:val="16"/>
      <w:szCs w:val="16"/>
    </w:rPr>
  </w:style>
  <w:style w:type="table" w:styleId="Tabelacomgrade">
    <w:name w:val="Table Grid"/>
    <w:basedOn w:val="Tabelanormal"/>
    <w:uiPriority w:val="99"/>
    <w:locked/>
    <w:rsid w:val="0087155B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B39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39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Câmara Municipal de Araraquara</cp:lastModifiedBy>
  <cp:revision>5</cp:revision>
  <cp:lastPrinted>2015-05-26T12:55:00Z</cp:lastPrinted>
  <dcterms:created xsi:type="dcterms:W3CDTF">2015-05-25T14:43:00Z</dcterms:created>
  <dcterms:modified xsi:type="dcterms:W3CDTF">2015-05-27T15:01:00Z</dcterms:modified>
</cp:coreProperties>
</file>